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445CAB" w14:textId="16310B4E" w:rsidR="00C5735B" w:rsidRPr="00E45498" w:rsidRDefault="00001561" w:rsidP="007827BA">
      <w:pPr>
        <w:spacing w:line="276" w:lineRule="auto"/>
        <w:jc w:val="center"/>
        <w:rPr>
          <w:b/>
          <w:bCs/>
          <w:sz w:val="36"/>
          <w:szCs w:val="36"/>
          <w:lang w:val="en-US"/>
        </w:rPr>
      </w:pPr>
      <w:proofErr w:type="spellStart"/>
      <w:r w:rsidRPr="00001561">
        <w:rPr>
          <w:b/>
          <w:bCs/>
          <w:sz w:val="36"/>
          <w:szCs w:val="36"/>
          <w:lang w:val="en-US"/>
        </w:rPr>
        <w:t>Geovisualization</w:t>
      </w:r>
      <w:proofErr w:type="spellEnd"/>
      <w:r w:rsidRPr="00001561">
        <w:rPr>
          <w:b/>
          <w:bCs/>
          <w:sz w:val="36"/>
          <w:szCs w:val="36"/>
          <w:lang w:val="en-US"/>
        </w:rPr>
        <w:t xml:space="preserve"> </w:t>
      </w:r>
      <w:r w:rsidR="00405F6A" w:rsidRPr="00E45498">
        <w:rPr>
          <w:b/>
          <w:bCs/>
          <w:sz w:val="36"/>
          <w:szCs w:val="36"/>
          <w:lang w:val="en-US"/>
        </w:rPr>
        <w:t>of artificial land use in European cities in 2006</w:t>
      </w:r>
      <w:r>
        <w:rPr>
          <w:b/>
          <w:bCs/>
          <w:sz w:val="36"/>
          <w:szCs w:val="36"/>
          <w:lang w:val="en-US"/>
        </w:rPr>
        <w:t>,</w:t>
      </w:r>
      <w:r w:rsidR="00405F6A" w:rsidRPr="00E45498">
        <w:rPr>
          <w:b/>
          <w:bCs/>
          <w:sz w:val="36"/>
          <w:szCs w:val="36"/>
          <w:lang w:val="en-US"/>
        </w:rPr>
        <w:t xml:space="preserve"> with urban scaling laws</w:t>
      </w:r>
    </w:p>
    <w:p w14:paraId="7191EB05" w14:textId="6797AD7C" w:rsidR="007E009A" w:rsidRPr="00E45498" w:rsidRDefault="007E009A" w:rsidP="007827BA">
      <w:pPr>
        <w:spacing w:after="0" w:line="360" w:lineRule="auto"/>
        <w:jc w:val="both"/>
        <w:rPr>
          <w:sz w:val="24"/>
          <w:szCs w:val="24"/>
          <w:lang w:val="en-US"/>
        </w:rPr>
      </w:pPr>
    </w:p>
    <w:p w14:paraId="56C492D7" w14:textId="2DA5F89F" w:rsidR="00CA01E2" w:rsidRDefault="00CA01E2" w:rsidP="007827BA">
      <w:pPr>
        <w:spacing w:after="0" w:line="360" w:lineRule="auto"/>
        <w:jc w:val="both"/>
        <w:rPr>
          <w:sz w:val="24"/>
          <w:szCs w:val="24"/>
          <w:lang w:val="en-US"/>
        </w:rPr>
      </w:pPr>
    </w:p>
    <w:p w14:paraId="533FAFDF" w14:textId="32154ABA" w:rsidR="006D7D3E" w:rsidRPr="00482C20" w:rsidRDefault="006D7D3E" w:rsidP="007827BA">
      <w:pPr>
        <w:spacing w:after="0" w:line="360" w:lineRule="auto"/>
        <w:jc w:val="both"/>
        <w:rPr>
          <w:b/>
          <w:bCs/>
          <w:sz w:val="28"/>
          <w:szCs w:val="28"/>
          <w:lang w:val="en-US"/>
        </w:rPr>
      </w:pPr>
      <w:r w:rsidRPr="00482C20">
        <w:rPr>
          <w:b/>
          <w:bCs/>
          <w:sz w:val="28"/>
          <w:szCs w:val="28"/>
          <w:lang w:val="en-US"/>
        </w:rPr>
        <w:t>Axel PECHERIC</w:t>
      </w:r>
    </w:p>
    <w:p w14:paraId="75E0A00D" w14:textId="2EA88F58" w:rsidR="006D7D3E" w:rsidRDefault="006D7D3E" w:rsidP="003A6DE3">
      <w:pPr>
        <w:spacing w:line="360" w:lineRule="auto"/>
        <w:jc w:val="both"/>
        <w:rPr>
          <w:sz w:val="24"/>
          <w:szCs w:val="24"/>
          <w:lang w:val="en-US"/>
        </w:rPr>
      </w:pPr>
      <w:r w:rsidRPr="006D7D3E">
        <w:rPr>
          <w:sz w:val="24"/>
          <w:szCs w:val="24"/>
          <w:lang w:val="en-US"/>
        </w:rPr>
        <w:t>University of Rouen, IDEES Laboratory</w:t>
      </w:r>
      <w:r>
        <w:rPr>
          <w:sz w:val="24"/>
          <w:szCs w:val="24"/>
          <w:lang w:val="en-US"/>
        </w:rPr>
        <w:t xml:space="preserve"> </w:t>
      </w:r>
      <w:r w:rsidRPr="006D7D3E">
        <w:rPr>
          <w:sz w:val="24"/>
          <w:szCs w:val="24"/>
          <w:lang w:val="en-US"/>
        </w:rPr>
        <w:t>UMR 6266 CNRS, Mont</w:t>
      </w:r>
      <w:r>
        <w:rPr>
          <w:sz w:val="24"/>
          <w:szCs w:val="24"/>
          <w:lang w:val="en-US"/>
        </w:rPr>
        <w:t>-</w:t>
      </w:r>
      <w:r w:rsidRPr="006D7D3E">
        <w:rPr>
          <w:sz w:val="24"/>
          <w:szCs w:val="24"/>
          <w:lang w:val="en-US"/>
        </w:rPr>
        <w:t>Saint</w:t>
      </w:r>
      <w:r>
        <w:rPr>
          <w:sz w:val="24"/>
          <w:szCs w:val="24"/>
          <w:lang w:val="en-US"/>
        </w:rPr>
        <w:t>-</w:t>
      </w:r>
      <w:proofErr w:type="spellStart"/>
      <w:r w:rsidRPr="006D7D3E">
        <w:rPr>
          <w:sz w:val="24"/>
          <w:szCs w:val="24"/>
          <w:lang w:val="en-US"/>
        </w:rPr>
        <w:t>Aignan</w:t>
      </w:r>
      <w:proofErr w:type="spellEnd"/>
      <w:r w:rsidRPr="006D7D3E">
        <w:rPr>
          <w:sz w:val="24"/>
          <w:szCs w:val="24"/>
          <w:lang w:val="en-US"/>
        </w:rPr>
        <w:t>, France</w:t>
      </w:r>
      <w:r>
        <w:rPr>
          <w:sz w:val="24"/>
          <w:szCs w:val="24"/>
          <w:lang w:val="en-US"/>
        </w:rPr>
        <w:t>.</w:t>
      </w:r>
    </w:p>
    <w:p w14:paraId="6036830B" w14:textId="225668D8" w:rsidR="003A6DE3" w:rsidRPr="003A6DE3" w:rsidRDefault="003A6DE3" w:rsidP="003A6DE3">
      <w:pPr>
        <w:spacing w:after="0" w:line="360" w:lineRule="auto"/>
        <w:jc w:val="both"/>
        <w:rPr>
          <w:sz w:val="28"/>
          <w:szCs w:val="28"/>
          <w:lang w:val="en-US"/>
        </w:rPr>
      </w:pPr>
      <w:proofErr w:type="spellStart"/>
      <w:r w:rsidRPr="003A6DE3">
        <w:rPr>
          <w:sz w:val="28"/>
          <w:szCs w:val="28"/>
          <w:lang w:val="en-US"/>
        </w:rPr>
        <w:t>Rémi</w:t>
      </w:r>
      <w:proofErr w:type="spellEnd"/>
      <w:r w:rsidRPr="003A6DE3">
        <w:rPr>
          <w:sz w:val="28"/>
          <w:szCs w:val="28"/>
          <w:lang w:val="en-US"/>
        </w:rPr>
        <w:t xml:space="preserve"> LEMOY</w:t>
      </w:r>
    </w:p>
    <w:p w14:paraId="08C65043" w14:textId="77777777" w:rsidR="003A6DE3" w:rsidRDefault="003A6DE3" w:rsidP="003A6DE3">
      <w:pPr>
        <w:spacing w:line="360" w:lineRule="auto"/>
        <w:jc w:val="both"/>
        <w:rPr>
          <w:sz w:val="24"/>
          <w:szCs w:val="24"/>
          <w:lang w:val="en-US"/>
        </w:rPr>
      </w:pPr>
      <w:r w:rsidRPr="006D7D3E">
        <w:rPr>
          <w:sz w:val="24"/>
          <w:szCs w:val="24"/>
          <w:lang w:val="en-US"/>
        </w:rPr>
        <w:t>University of Rouen, IDEES Laboratory</w:t>
      </w:r>
      <w:r>
        <w:rPr>
          <w:sz w:val="24"/>
          <w:szCs w:val="24"/>
          <w:lang w:val="en-US"/>
        </w:rPr>
        <w:t xml:space="preserve"> </w:t>
      </w:r>
      <w:r w:rsidRPr="006D7D3E">
        <w:rPr>
          <w:sz w:val="24"/>
          <w:szCs w:val="24"/>
          <w:lang w:val="en-US"/>
        </w:rPr>
        <w:t>UMR 6266 CNRS, Mont</w:t>
      </w:r>
      <w:r>
        <w:rPr>
          <w:sz w:val="24"/>
          <w:szCs w:val="24"/>
          <w:lang w:val="en-US"/>
        </w:rPr>
        <w:t>-</w:t>
      </w:r>
      <w:r w:rsidRPr="006D7D3E">
        <w:rPr>
          <w:sz w:val="24"/>
          <w:szCs w:val="24"/>
          <w:lang w:val="en-US"/>
        </w:rPr>
        <w:t>Saint</w:t>
      </w:r>
      <w:r>
        <w:rPr>
          <w:sz w:val="24"/>
          <w:szCs w:val="24"/>
          <w:lang w:val="en-US"/>
        </w:rPr>
        <w:t>-</w:t>
      </w:r>
      <w:proofErr w:type="spellStart"/>
      <w:r w:rsidRPr="006D7D3E">
        <w:rPr>
          <w:sz w:val="24"/>
          <w:szCs w:val="24"/>
          <w:lang w:val="en-US"/>
        </w:rPr>
        <w:t>Aignan</w:t>
      </w:r>
      <w:proofErr w:type="spellEnd"/>
      <w:r w:rsidRPr="006D7D3E">
        <w:rPr>
          <w:sz w:val="24"/>
          <w:szCs w:val="24"/>
          <w:lang w:val="en-US"/>
        </w:rPr>
        <w:t>, France</w:t>
      </w:r>
      <w:r>
        <w:rPr>
          <w:sz w:val="24"/>
          <w:szCs w:val="24"/>
          <w:lang w:val="en-US"/>
        </w:rPr>
        <w:t>.</w:t>
      </w:r>
    </w:p>
    <w:p w14:paraId="66D750D9" w14:textId="5301AC1B" w:rsidR="003A6DE3" w:rsidRPr="003A6DE3" w:rsidRDefault="003A6DE3" w:rsidP="003A6DE3">
      <w:pPr>
        <w:spacing w:after="0" w:line="360" w:lineRule="auto"/>
        <w:jc w:val="both"/>
        <w:rPr>
          <w:sz w:val="28"/>
          <w:szCs w:val="28"/>
          <w:lang w:val="en-US"/>
        </w:rPr>
      </w:pPr>
      <w:r>
        <w:rPr>
          <w:sz w:val="28"/>
          <w:szCs w:val="28"/>
          <w:lang w:val="en-US"/>
        </w:rPr>
        <w:t>Marion LE TEXIER</w:t>
      </w:r>
    </w:p>
    <w:p w14:paraId="4B069E61" w14:textId="03EB298D" w:rsidR="003A6DE3" w:rsidRPr="006D7D3E" w:rsidRDefault="00001561" w:rsidP="006D7D3E">
      <w:pPr>
        <w:spacing w:after="0" w:line="360" w:lineRule="auto"/>
        <w:jc w:val="both"/>
        <w:rPr>
          <w:sz w:val="24"/>
          <w:szCs w:val="24"/>
          <w:lang w:val="en-US"/>
        </w:rPr>
      </w:pPr>
      <w:r w:rsidRPr="00001561">
        <w:rPr>
          <w:sz w:val="24"/>
          <w:szCs w:val="24"/>
          <w:lang w:val="en-US"/>
        </w:rPr>
        <w:t>University Paul Valery Montpellier 3, LAGAM, Montpellier, France</w:t>
      </w:r>
      <w:r w:rsidR="003A6DE3">
        <w:rPr>
          <w:sz w:val="24"/>
          <w:szCs w:val="24"/>
          <w:lang w:val="en-US"/>
        </w:rPr>
        <w:t>.</w:t>
      </w:r>
    </w:p>
    <w:p w14:paraId="4BEB707F" w14:textId="69A32BAD" w:rsidR="006D7D3E" w:rsidRDefault="006D7D3E" w:rsidP="007827BA">
      <w:pPr>
        <w:spacing w:after="0" w:line="360" w:lineRule="auto"/>
        <w:jc w:val="both"/>
        <w:rPr>
          <w:sz w:val="24"/>
          <w:szCs w:val="24"/>
          <w:lang w:val="en-US"/>
        </w:rPr>
      </w:pPr>
    </w:p>
    <w:p w14:paraId="26FC5D77" w14:textId="77777777" w:rsidR="006D7D3E" w:rsidRPr="006D7D3E" w:rsidRDefault="006D7D3E" w:rsidP="007827BA">
      <w:pPr>
        <w:spacing w:after="0" w:line="360" w:lineRule="auto"/>
        <w:jc w:val="both"/>
        <w:rPr>
          <w:sz w:val="24"/>
          <w:szCs w:val="24"/>
          <w:lang w:val="en-US"/>
        </w:rPr>
      </w:pPr>
    </w:p>
    <w:p w14:paraId="38BA391F" w14:textId="77777777" w:rsidR="006E7626" w:rsidRPr="006D7D3E" w:rsidRDefault="006E7626" w:rsidP="007827BA">
      <w:pPr>
        <w:spacing w:after="0" w:line="360" w:lineRule="auto"/>
        <w:jc w:val="both"/>
        <w:rPr>
          <w:sz w:val="20"/>
          <w:szCs w:val="20"/>
          <w:lang w:val="en-US"/>
        </w:rPr>
      </w:pPr>
    </w:p>
    <w:p w14:paraId="7934CFEA" w14:textId="5849A802" w:rsidR="00886074" w:rsidRPr="001D38A1" w:rsidRDefault="00886074" w:rsidP="001D38A1">
      <w:pPr>
        <w:spacing w:line="360" w:lineRule="auto"/>
        <w:jc w:val="both"/>
        <w:rPr>
          <w:b/>
          <w:bCs/>
          <w:sz w:val="30"/>
          <w:szCs w:val="30"/>
          <w:lang w:val="en-US"/>
        </w:rPr>
      </w:pPr>
      <w:r w:rsidRPr="007827BA">
        <w:rPr>
          <w:b/>
          <w:bCs/>
          <w:sz w:val="30"/>
          <w:szCs w:val="30"/>
          <w:lang w:val="en-US"/>
        </w:rPr>
        <w:t>Introduction</w:t>
      </w:r>
    </w:p>
    <w:p w14:paraId="7B0976D0" w14:textId="1DE114B9" w:rsidR="00AA6CEF" w:rsidRDefault="008E65DE" w:rsidP="0019482A">
      <w:pPr>
        <w:spacing w:line="360" w:lineRule="auto"/>
        <w:ind w:firstLine="708"/>
        <w:jc w:val="both"/>
        <w:rPr>
          <w:sz w:val="24"/>
          <w:szCs w:val="24"/>
          <w:lang w:val="en-US"/>
        </w:rPr>
      </w:pPr>
      <w:r w:rsidRPr="00886074">
        <w:rPr>
          <w:sz w:val="24"/>
          <w:szCs w:val="24"/>
          <w:lang w:val="en-US"/>
        </w:rPr>
        <w:t xml:space="preserve">More and more people live in cities, </w:t>
      </w:r>
      <w:r w:rsidR="00C943DE">
        <w:rPr>
          <w:sz w:val="24"/>
          <w:szCs w:val="24"/>
          <w:lang w:val="en-US"/>
        </w:rPr>
        <w:t>a</w:t>
      </w:r>
      <w:r w:rsidR="00C943DE" w:rsidRPr="00C943DE">
        <w:rPr>
          <w:sz w:val="24"/>
          <w:szCs w:val="24"/>
          <w:lang w:val="en-US"/>
        </w:rPr>
        <w:t>lmost 80% of the European population lives in urban areas (European Environment Agency</w:t>
      </w:r>
      <w:r w:rsidR="00747FA9">
        <w:rPr>
          <w:sz w:val="24"/>
          <w:szCs w:val="24"/>
          <w:lang w:val="en-US"/>
        </w:rPr>
        <w:t>, 2006</w:t>
      </w:r>
      <w:r w:rsidR="00C943DE" w:rsidRPr="00C943DE">
        <w:rPr>
          <w:sz w:val="24"/>
          <w:szCs w:val="24"/>
          <w:lang w:val="en-US"/>
        </w:rPr>
        <w:t>)</w:t>
      </w:r>
      <w:r w:rsidR="00C943DE">
        <w:rPr>
          <w:sz w:val="24"/>
          <w:szCs w:val="24"/>
          <w:lang w:val="en-US"/>
        </w:rPr>
        <w:t xml:space="preserve">, </w:t>
      </w:r>
      <w:r w:rsidR="00AA6CEF" w:rsidRPr="00AA6CEF">
        <w:rPr>
          <w:sz w:val="24"/>
          <w:szCs w:val="24"/>
          <w:lang w:val="en-US"/>
        </w:rPr>
        <w:t>resulting in continued growth of urban areas</w:t>
      </w:r>
      <w:r w:rsidRPr="00886074">
        <w:rPr>
          <w:sz w:val="24"/>
          <w:szCs w:val="24"/>
          <w:lang w:val="en-US"/>
        </w:rPr>
        <w:t xml:space="preserve">. </w:t>
      </w:r>
      <w:r w:rsidR="00E57AD5" w:rsidRPr="00E57AD5">
        <w:rPr>
          <w:sz w:val="24"/>
          <w:szCs w:val="24"/>
          <w:lang w:val="en-US"/>
        </w:rPr>
        <w:t xml:space="preserve">Current urbanization tends to consume a lot of space (suburban areas, business parks), combined with strong de-densification in rural areas (less attractive), which leads to a significant increase in soil </w:t>
      </w:r>
      <w:r w:rsidR="00E57AD5" w:rsidRPr="00E57AD5">
        <w:rPr>
          <w:sz w:val="24"/>
          <w:szCs w:val="24"/>
          <w:lang w:val="en-US"/>
        </w:rPr>
        <w:t>artificialization</w:t>
      </w:r>
      <w:r w:rsidR="00E57AD5" w:rsidRPr="00E57AD5">
        <w:rPr>
          <w:sz w:val="24"/>
          <w:szCs w:val="24"/>
          <w:lang w:val="en-US"/>
        </w:rPr>
        <w:t xml:space="preserve"> on the outskirts of large cities. </w:t>
      </w:r>
    </w:p>
    <w:p w14:paraId="029B5B1E" w14:textId="64520407" w:rsidR="00964DDF" w:rsidRPr="00591DF5" w:rsidRDefault="00F0521F" w:rsidP="0019482A">
      <w:pPr>
        <w:spacing w:line="360" w:lineRule="auto"/>
        <w:jc w:val="both"/>
        <w:rPr>
          <w:sz w:val="24"/>
          <w:szCs w:val="24"/>
          <w:lang w:val="en-US"/>
        </w:rPr>
      </w:pPr>
      <w:r w:rsidRPr="005B2A65">
        <w:rPr>
          <w:sz w:val="24"/>
          <w:szCs w:val="24"/>
          <w:lang w:val="en-US"/>
        </w:rPr>
        <w:t>The constant growth of cities reveals sustainability issues in the housing and transport sectors by challenging the spatial organization of cities</w:t>
      </w:r>
      <w:r w:rsidR="00A26B0D" w:rsidRPr="00A26B0D">
        <w:rPr>
          <w:sz w:val="24"/>
          <w:szCs w:val="24"/>
          <w:lang w:val="en-US"/>
        </w:rPr>
        <w:t>, for example by increasing travel times and car use</w:t>
      </w:r>
      <w:r w:rsidRPr="005B2A65">
        <w:rPr>
          <w:sz w:val="24"/>
          <w:szCs w:val="24"/>
          <w:lang w:val="en-US"/>
        </w:rPr>
        <w:t xml:space="preserve">. </w:t>
      </w:r>
      <w:r w:rsidR="00C84F19" w:rsidRPr="00C84F19">
        <w:rPr>
          <w:sz w:val="24"/>
          <w:szCs w:val="24"/>
          <w:lang w:val="en-US"/>
        </w:rPr>
        <w:t>Humanity is facing major climate change, a depletion or even exhaustion of various non-renewable resources, and a concentration of socio-economic inequalities and pollution (especially air pollution) in urban areas, which are also nodes for the spread of epidemics and have an urban heat island effect</w:t>
      </w:r>
      <w:r w:rsidR="00C84F19">
        <w:rPr>
          <w:sz w:val="24"/>
          <w:szCs w:val="24"/>
          <w:lang w:val="en-US"/>
        </w:rPr>
        <w:t xml:space="preserve"> (</w:t>
      </w:r>
      <w:r w:rsidR="00C84F19" w:rsidRPr="00C84F19">
        <w:rPr>
          <w:sz w:val="23"/>
          <w:szCs w:val="23"/>
          <w:lang w:val="en-GB"/>
        </w:rPr>
        <w:t>EEA</w:t>
      </w:r>
      <w:r w:rsidR="00C84F19">
        <w:rPr>
          <w:sz w:val="23"/>
          <w:szCs w:val="23"/>
          <w:lang w:val="en-GB"/>
        </w:rPr>
        <w:t>,</w:t>
      </w:r>
      <w:r w:rsidR="00C84F19" w:rsidRPr="00C84F19">
        <w:rPr>
          <w:sz w:val="23"/>
          <w:szCs w:val="23"/>
          <w:lang w:val="en-GB"/>
        </w:rPr>
        <w:t xml:space="preserve"> 2010)</w:t>
      </w:r>
      <w:r w:rsidR="00C84F19" w:rsidRPr="00C84F19">
        <w:rPr>
          <w:sz w:val="24"/>
          <w:szCs w:val="24"/>
          <w:lang w:val="en-US"/>
        </w:rPr>
        <w:t xml:space="preserve">. </w:t>
      </w:r>
      <w:r w:rsidR="00747FA9" w:rsidRPr="00747FA9">
        <w:rPr>
          <w:sz w:val="24"/>
          <w:szCs w:val="24"/>
          <w:lang w:val="en-US"/>
        </w:rPr>
        <w:t xml:space="preserve">Cities are growing in terms of population, and even more so in terms of </w:t>
      </w:r>
      <w:r w:rsidR="00747FA9">
        <w:rPr>
          <w:sz w:val="24"/>
          <w:szCs w:val="24"/>
          <w:lang w:val="en-US"/>
        </w:rPr>
        <w:t xml:space="preserve">artificial </w:t>
      </w:r>
      <w:r w:rsidR="00747FA9" w:rsidRPr="00747FA9">
        <w:rPr>
          <w:sz w:val="24"/>
          <w:szCs w:val="24"/>
          <w:lang w:val="en-US"/>
        </w:rPr>
        <w:t xml:space="preserve">land </w:t>
      </w:r>
      <w:r w:rsidR="00747FA9">
        <w:rPr>
          <w:sz w:val="24"/>
          <w:szCs w:val="24"/>
          <w:lang w:val="en-US"/>
        </w:rPr>
        <w:t xml:space="preserve">use </w:t>
      </w:r>
      <w:r w:rsidR="00747FA9" w:rsidRPr="00747FA9">
        <w:rPr>
          <w:sz w:val="24"/>
          <w:szCs w:val="24"/>
          <w:lang w:val="en-US"/>
        </w:rPr>
        <w:t xml:space="preserve">through the phenomenon of urban sprawl and building densification. </w:t>
      </w:r>
      <w:r w:rsidR="00591DF5" w:rsidRPr="00591DF5">
        <w:rPr>
          <w:sz w:val="24"/>
          <w:szCs w:val="24"/>
          <w:lang w:val="en-US"/>
        </w:rPr>
        <w:t>Urban sprawl is increasing around both growing and shrinking cities.</w:t>
      </w:r>
      <w:r w:rsidR="00591DF5">
        <w:rPr>
          <w:sz w:val="24"/>
          <w:szCs w:val="24"/>
          <w:lang w:val="en-US"/>
        </w:rPr>
        <w:t xml:space="preserve"> </w:t>
      </w:r>
      <w:r w:rsidR="005F78D1" w:rsidRPr="00C943DE">
        <w:rPr>
          <w:sz w:val="24"/>
          <w:szCs w:val="24"/>
          <w:lang w:val="en-US"/>
        </w:rPr>
        <w:t>The land consumed by urban sprawl is often outside the administrative areas of cities</w:t>
      </w:r>
      <w:r w:rsidR="005F78D1">
        <w:rPr>
          <w:sz w:val="24"/>
          <w:szCs w:val="24"/>
          <w:lang w:val="en-US"/>
        </w:rPr>
        <w:t xml:space="preserve"> </w:t>
      </w:r>
      <w:r w:rsidR="005F78D1" w:rsidRPr="00C943DE">
        <w:rPr>
          <w:sz w:val="24"/>
          <w:szCs w:val="24"/>
          <w:lang w:val="en-US"/>
        </w:rPr>
        <w:t xml:space="preserve">and it </w:t>
      </w:r>
      <w:r w:rsidR="00AA6CEF" w:rsidRPr="00AA6CEF">
        <w:rPr>
          <w:sz w:val="24"/>
          <w:szCs w:val="24"/>
          <w:lang w:val="en-US"/>
        </w:rPr>
        <w:t xml:space="preserve">is almost always </w:t>
      </w:r>
      <w:r w:rsidR="005F78D1" w:rsidRPr="00C943DE">
        <w:rPr>
          <w:sz w:val="24"/>
          <w:szCs w:val="24"/>
          <w:lang w:val="en-US"/>
        </w:rPr>
        <w:t>irreversible</w:t>
      </w:r>
      <w:r w:rsidR="005F78D1">
        <w:rPr>
          <w:sz w:val="24"/>
          <w:szCs w:val="24"/>
          <w:lang w:val="en-US"/>
        </w:rPr>
        <w:t>.</w:t>
      </w:r>
      <w:r w:rsidR="00591DF5">
        <w:rPr>
          <w:sz w:val="24"/>
          <w:szCs w:val="24"/>
          <w:lang w:val="en-US"/>
        </w:rPr>
        <w:t xml:space="preserve"> </w:t>
      </w:r>
      <w:r w:rsidR="00F04BBC" w:rsidRPr="00F04BBC">
        <w:rPr>
          <w:sz w:val="24"/>
          <w:szCs w:val="24"/>
          <w:lang w:val="en-GB"/>
        </w:rPr>
        <w:t xml:space="preserve">The desire to have a more sustainable management of urban </w:t>
      </w:r>
      <w:r w:rsidR="00F04BBC" w:rsidRPr="00F04BBC">
        <w:rPr>
          <w:sz w:val="24"/>
          <w:szCs w:val="24"/>
          <w:lang w:val="en-GB"/>
        </w:rPr>
        <w:lastRenderedPageBreak/>
        <w:t>space, for example by reducing the artificial land use, have been at the heart of urban development policies for decades now.</w:t>
      </w:r>
    </w:p>
    <w:p w14:paraId="5A8C1EF9" w14:textId="77777777" w:rsidR="00F04BBC" w:rsidRPr="0019482A" w:rsidRDefault="00F04BBC" w:rsidP="00F04BBC">
      <w:pPr>
        <w:spacing w:after="0" w:line="360" w:lineRule="auto"/>
        <w:jc w:val="both"/>
        <w:rPr>
          <w:sz w:val="10"/>
          <w:szCs w:val="10"/>
          <w:lang w:val="en-US"/>
        </w:rPr>
      </w:pPr>
    </w:p>
    <w:p w14:paraId="23BC5D1B" w14:textId="3F3098BC" w:rsidR="00D3207E" w:rsidRDefault="00CB7D3B" w:rsidP="0019482A">
      <w:pPr>
        <w:spacing w:after="0" w:line="360" w:lineRule="auto"/>
        <w:ind w:firstLine="708"/>
        <w:jc w:val="both"/>
        <w:rPr>
          <w:sz w:val="24"/>
          <w:szCs w:val="24"/>
          <w:lang w:val="en-US"/>
        </w:rPr>
      </w:pPr>
      <w:r>
        <w:rPr>
          <w:sz w:val="24"/>
          <w:szCs w:val="24"/>
          <w:lang w:val="en-US"/>
        </w:rPr>
        <w:t>A</w:t>
      </w:r>
      <w:r w:rsidR="008E65DE" w:rsidRPr="008E65DE">
        <w:rPr>
          <w:sz w:val="24"/>
          <w:szCs w:val="24"/>
          <w:lang w:val="en-US"/>
        </w:rPr>
        <w:t xml:space="preserve"> new science of cities has emerged with the urban scaling </w:t>
      </w:r>
      <w:r w:rsidR="00221B4D">
        <w:rPr>
          <w:sz w:val="24"/>
          <w:szCs w:val="24"/>
          <w:lang w:val="en-US"/>
        </w:rPr>
        <w:t xml:space="preserve">laws </w:t>
      </w:r>
      <w:r w:rsidR="008E65DE" w:rsidRPr="008E65DE">
        <w:rPr>
          <w:sz w:val="24"/>
          <w:szCs w:val="24"/>
          <w:lang w:val="en-US"/>
        </w:rPr>
        <w:t xml:space="preserve">(Bettencourt, 2013). </w:t>
      </w:r>
      <w:r w:rsidR="000B75C6" w:rsidRPr="000B75C6">
        <w:rPr>
          <w:sz w:val="24"/>
          <w:szCs w:val="24"/>
          <w:lang w:val="en-US"/>
        </w:rPr>
        <w:t xml:space="preserve">Urban scaling laws (which allow to transform a set of objects from one spatial scale to another without changing their structure) prove themselves to be a great tool to compare cities (Batty, 2015). </w:t>
      </w:r>
      <w:r w:rsidR="00383BF7" w:rsidRPr="00383BF7">
        <w:rPr>
          <w:sz w:val="24"/>
          <w:szCs w:val="24"/>
          <w:lang w:val="en-US"/>
        </w:rPr>
        <w:t xml:space="preserve">A major consequence that leads to </w:t>
      </w:r>
      <w:r w:rsidR="00D7347F">
        <w:rPr>
          <w:sz w:val="24"/>
          <w:szCs w:val="24"/>
          <w:lang w:val="en-US"/>
        </w:rPr>
        <w:t>re</w:t>
      </w:r>
      <w:r w:rsidR="00383BF7" w:rsidRPr="00383BF7">
        <w:rPr>
          <w:sz w:val="24"/>
          <w:szCs w:val="24"/>
          <w:lang w:val="en-US"/>
        </w:rPr>
        <w:t>scaling is that these systems evolve and develop from the bottom up (cities are small before they become large).</w:t>
      </w:r>
      <w:r w:rsidR="00383BF7">
        <w:rPr>
          <w:sz w:val="24"/>
          <w:szCs w:val="24"/>
          <w:lang w:val="en-US"/>
        </w:rPr>
        <w:t xml:space="preserve"> </w:t>
      </w:r>
      <w:r w:rsidR="008E65DE" w:rsidRPr="008E65DE">
        <w:rPr>
          <w:sz w:val="24"/>
          <w:szCs w:val="24"/>
          <w:lang w:val="en-US"/>
        </w:rPr>
        <w:t xml:space="preserve">The size and shape of cities follow </w:t>
      </w:r>
      <w:r w:rsidR="00D7347F">
        <w:rPr>
          <w:sz w:val="24"/>
          <w:szCs w:val="24"/>
          <w:lang w:val="en-US"/>
        </w:rPr>
        <w:t xml:space="preserve">urban </w:t>
      </w:r>
      <w:r w:rsidR="00221B4D">
        <w:rPr>
          <w:sz w:val="24"/>
          <w:szCs w:val="24"/>
          <w:lang w:val="en-US"/>
        </w:rPr>
        <w:t xml:space="preserve">scaling </w:t>
      </w:r>
      <w:r w:rsidR="008E65DE" w:rsidRPr="008E65DE">
        <w:rPr>
          <w:sz w:val="24"/>
          <w:szCs w:val="24"/>
          <w:lang w:val="en-US"/>
        </w:rPr>
        <w:t>laws that result from strong competition for space.</w:t>
      </w:r>
    </w:p>
    <w:p w14:paraId="7CF3DF73" w14:textId="302923CC" w:rsidR="00CB7D3B" w:rsidRDefault="00D3207E" w:rsidP="007827BA">
      <w:pPr>
        <w:spacing w:after="0" w:line="360" w:lineRule="auto"/>
        <w:jc w:val="both"/>
        <w:rPr>
          <w:sz w:val="24"/>
          <w:szCs w:val="24"/>
          <w:lang w:val="en-US"/>
        </w:rPr>
      </w:pPr>
      <w:r w:rsidRPr="00A02A01">
        <w:rPr>
          <w:sz w:val="24"/>
          <w:szCs w:val="24"/>
          <w:lang w:val="en-US"/>
        </w:rPr>
        <w:t xml:space="preserve">In 1969, Tobler </w:t>
      </w:r>
      <w:r w:rsidRPr="008803EA">
        <w:rPr>
          <w:sz w:val="24"/>
          <w:szCs w:val="24"/>
          <w:lang w:val="en-US"/>
        </w:rPr>
        <w:t xml:space="preserve">states that the built-up area of an agglomeration is proportional to the population </w:t>
      </w:r>
      <w:r>
        <w:rPr>
          <w:sz w:val="24"/>
          <w:szCs w:val="24"/>
          <w:lang w:val="en-US"/>
        </w:rPr>
        <w:t>with</w:t>
      </w:r>
      <w:r w:rsidRPr="00A02A01">
        <w:rPr>
          <w:sz w:val="24"/>
          <w:szCs w:val="24"/>
          <w:lang w:val="en-US"/>
        </w:rPr>
        <w:t xml:space="preserve"> an exponent of 0.44 for the radius scale</w:t>
      </w:r>
      <w:r>
        <w:rPr>
          <w:sz w:val="24"/>
          <w:szCs w:val="24"/>
          <w:lang w:val="en-US"/>
        </w:rPr>
        <w:t>,</w:t>
      </w:r>
      <w:r w:rsidRPr="00A02A01">
        <w:rPr>
          <w:sz w:val="24"/>
          <w:szCs w:val="24"/>
          <w:lang w:val="en-US"/>
        </w:rPr>
        <w:t xml:space="preserve"> </w:t>
      </w:r>
      <w:r>
        <w:rPr>
          <w:sz w:val="24"/>
          <w:szCs w:val="24"/>
          <w:lang w:val="en-US"/>
        </w:rPr>
        <w:t xml:space="preserve">but </w:t>
      </w:r>
      <w:r w:rsidRPr="00A02A01">
        <w:rPr>
          <w:sz w:val="24"/>
          <w:szCs w:val="24"/>
          <w:lang w:val="en-US"/>
        </w:rPr>
        <w:t>with less detailed and less provided data</w:t>
      </w:r>
      <w:r>
        <w:rPr>
          <w:sz w:val="24"/>
          <w:szCs w:val="24"/>
          <w:lang w:val="en-US"/>
        </w:rPr>
        <w:t>.</w:t>
      </w:r>
      <w:r w:rsidR="001F41DE">
        <w:rPr>
          <w:sz w:val="24"/>
          <w:szCs w:val="24"/>
          <w:lang w:val="en-US"/>
        </w:rPr>
        <w:t xml:space="preserve"> </w:t>
      </w:r>
      <w:r w:rsidR="00CB7D3B">
        <w:rPr>
          <w:sz w:val="24"/>
          <w:szCs w:val="24"/>
          <w:lang w:val="en-US"/>
        </w:rPr>
        <w:t>I</w:t>
      </w:r>
      <w:r>
        <w:rPr>
          <w:sz w:val="24"/>
          <w:szCs w:val="24"/>
          <w:lang w:val="en-US"/>
        </w:rPr>
        <w:t xml:space="preserve">t </w:t>
      </w:r>
      <w:r w:rsidRPr="00A02A01">
        <w:rPr>
          <w:sz w:val="24"/>
          <w:szCs w:val="24"/>
          <w:lang w:val="en-US"/>
        </w:rPr>
        <w:t>is quite close to 0.5 for the results presented in this application.</w:t>
      </w:r>
      <w:r w:rsidR="00CB7D3B" w:rsidRPr="00CB7D3B">
        <w:rPr>
          <w:sz w:val="24"/>
          <w:szCs w:val="24"/>
          <w:lang w:val="en-US"/>
        </w:rPr>
        <w:t xml:space="preserve"> With the increased availability of data and the more powerful technical means, it is now possible to verify these claims and results.</w:t>
      </w:r>
    </w:p>
    <w:p w14:paraId="1A11F411" w14:textId="00F1724B" w:rsidR="00B010D6" w:rsidRDefault="00CB7D3B" w:rsidP="00F0521F">
      <w:pPr>
        <w:spacing w:line="360" w:lineRule="auto"/>
        <w:jc w:val="both"/>
        <w:rPr>
          <w:sz w:val="24"/>
          <w:szCs w:val="24"/>
          <w:lang w:val="en-US"/>
        </w:rPr>
      </w:pPr>
      <w:proofErr w:type="spellStart"/>
      <w:r w:rsidRPr="00A02A01">
        <w:rPr>
          <w:sz w:val="24"/>
          <w:szCs w:val="24"/>
          <w:lang w:val="en-US"/>
        </w:rPr>
        <w:t>Nordbeck</w:t>
      </w:r>
      <w:proofErr w:type="spellEnd"/>
      <w:r w:rsidRPr="00A02A01">
        <w:rPr>
          <w:sz w:val="24"/>
          <w:szCs w:val="24"/>
          <w:lang w:val="en-US"/>
        </w:rPr>
        <w:t xml:space="preserve"> (1971) shows that cities have the same shape regardless of their size by studying areas and populations. However, he does not empirically study the internal structure of cities.</w:t>
      </w:r>
    </w:p>
    <w:p w14:paraId="354E80FD" w14:textId="77911D33" w:rsidR="00F0521F" w:rsidRDefault="00F0521F" w:rsidP="00AA6CEF">
      <w:pPr>
        <w:spacing w:line="360" w:lineRule="auto"/>
        <w:jc w:val="both"/>
        <w:rPr>
          <w:sz w:val="24"/>
          <w:szCs w:val="24"/>
          <w:lang w:val="en-US"/>
        </w:rPr>
      </w:pPr>
      <w:r>
        <w:rPr>
          <w:sz w:val="24"/>
          <w:szCs w:val="24"/>
          <w:lang w:val="en-US"/>
        </w:rPr>
        <w:t>S</w:t>
      </w:r>
      <w:r w:rsidRPr="00D10158">
        <w:rPr>
          <w:sz w:val="24"/>
          <w:szCs w:val="24"/>
          <w:lang w:val="en-US"/>
        </w:rPr>
        <w:t xml:space="preserve">cientific </w:t>
      </w:r>
      <w:r w:rsidRPr="007E1A23">
        <w:rPr>
          <w:sz w:val="24"/>
          <w:szCs w:val="24"/>
          <w:lang w:val="en-US"/>
        </w:rPr>
        <w:t>research is very empirical and focuses on how different aggregate variables describing the socio-economic or physical state of cities evolve with the city's population (</w:t>
      </w:r>
      <w:proofErr w:type="spellStart"/>
      <w:r w:rsidRPr="007E1A23">
        <w:rPr>
          <w:sz w:val="24"/>
          <w:szCs w:val="24"/>
          <w:lang w:val="en-US"/>
        </w:rPr>
        <w:t>Louf</w:t>
      </w:r>
      <w:proofErr w:type="spellEnd"/>
      <w:r w:rsidRPr="007E1A23">
        <w:rPr>
          <w:sz w:val="24"/>
          <w:szCs w:val="24"/>
          <w:lang w:val="en-US"/>
        </w:rPr>
        <w:t xml:space="preserve"> and </w:t>
      </w:r>
      <w:proofErr w:type="spellStart"/>
      <w:r w:rsidRPr="007E1A23">
        <w:rPr>
          <w:sz w:val="24"/>
          <w:szCs w:val="24"/>
          <w:lang w:val="en-US"/>
        </w:rPr>
        <w:t>Barthélémy</w:t>
      </w:r>
      <w:proofErr w:type="spellEnd"/>
      <w:r w:rsidRPr="007E1A23">
        <w:rPr>
          <w:sz w:val="24"/>
          <w:szCs w:val="24"/>
          <w:lang w:val="en-US"/>
        </w:rPr>
        <w:t>, 2014).</w:t>
      </w:r>
      <w:r>
        <w:rPr>
          <w:sz w:val="24"/>
          <w:szCs w:val="24"/>
          <w:lang w:val="en-US"/>
        </w:rPr>
        <w:t xml:space="preserve"> </w:t>
      </w:r>
      <w:r w:rsidRPr="008E65DE">
        <w:rPr>
          <w:sz w:val="24"/>
          <w:szCs w:val="24"/>
          <w:lang w:val="en-US"/>
        </w:rPr>
        <w:t>The internal structure of cities follows a homothetic scaling relationship with respect to population (</w:t>
      </w:r>
      <w:proofErr w:type="spellStart"/>
      <w:r w:rsidRPr="008E65DE">
        <w:rPr>
          <w:sz w:val="24"/>
          <w:szCs w:val="24"/>
          <w:lang w:val="en-US"/>
        </w:rPr>
        <w:t>Delloye</w:t>
      </w:r>
      <w:proofErr w:type="spellEnd"/>
      <w:r w:rsidRPr="008E65DE">
        <w:rPr>
          <w:sz w:val="24"/>
          <w:szCs w:val="24"/>
          <w:lang w:val="en-US"/>
        </w:rPr>
        <w:t xml:space="preserve">, </w:t>
      </w:r>
      <w:proofErr w:type="spellStart"/>
      <w:r w:rsidRPr="008E65DE">
        <w:rPr>
          <w:sz w:val="24"/>
          <w:szCs w:val="24"/>
          <w:lang w:val="en-US"/>
        </w:rPr>
        <w:t>Lemoy</w:t>
      </w:r>
      <w:proofErr w:type="spellEnd"/>
      <w:r w:rsidRPr="008E65DE">
        <w:rPr>
          <w:sz w:val="24"/>
          <w:szCs w:val="24"/>
          <w:lang w:val="en-US"/>
        </w:rPr>
        <w:t xml:space="preserve"> and Caruso, 2021). </w:t>
      </w:r>
      <w:r w:rsidRPr="00D10158">
        <w:rPr>
          <w:sz w:val="24"/>
          <w:szCs w:val="24"/>
          <w:lang w:val="en-US"/>
        </w:rPr>
        <w:t>While</w:t>
      </w:r>
      <w:r w:rsidRPr="00CF3E92">
        <w:rPr>
          <w:sz w:val="24"/>
          <w:szCs w:val="24"/>
          <w:lang w:val="en-US"/>
        </w:rPr>
        <w:t xml:space="preserve"> the spatial heterogeneity or internal structure of cities is little considered in literature.</w:t>
      </w:r>
      <w:r>
        <w:rPr>
          <w:sz w:val="24"/>
          <w:szCs w:val="24"/>
          <w:lang w:val="en-US"/>
        </w:rPr>
        <w:t xml:space="preserve"> </w:t>
      </w:r>
      <w:r w:rsidRPr="00383BF7">
        <w:rPr>
          <w:sz w:val="24"/>
          <w:szCs w:val="24"/>
          <w:lang w:val="en-US"/>
        </w:rPr>
        <w:t>Another goal is to bring together intra-urban and inter-urban analysis in urban scaling laws.</w:t>
      </w:r>
    </w:p>
    <w:p w14:paraId="026A0497" w14:textId="54302286" w:rsidR="00F0521F" w:rsidRDefault="008E65DE" w:rsidP="00AA6CEF">
      <w:pPr>
        <w:spacing w:line="360" w:lineRule="auto"/>
        <w:jc w:val="both"/>
        <w:rPr>
          <w:sz w:val="24"/>
          <w:szCs w:val="24"/>
          <w:lang w:val="en-US"/>
        </w:rPr>
      </w:pPr>
      <w:r w:rsidRPr="008E65DE">
        <w:rPr>
          <w:sz w:val="24"/>
          <w:szCs w:val="24"/>
          <w:lang w:val="en-US"/>
        </w:rPr>
        <w:t xml:space="preserve">Through the work of </w:t>
      </w:r>
      <w:proofErr w:type="spellStart"/>
      <w:r w:rsidRPr="008E65DE">
        <w:rPr>
          <w:sz w:val="24"/>
          <w:szCs w:val="24"/>
          <w:lang w:val="en-US"/>
        </w:rPr>
        <w:t>Lemoy</w:t>
      </w:r>
      <w:proofErr w:type="spellEnd"/>
      <w:r w:rsidRPr="008E65DE">
        <w:rPr>
          <w:sz w:val="24"/>
          <w:szCs w:val="24"/>
          <w:lang w:val="en-US"/>
        </w:rPr>
        <w:t xml:space="preserve"> and Caruso (2018)</w:t>
      </w:r>
      <w:r w:rsidR="000B75C6" w:rsidRPr="000B75C6">
        <w:rPr>
          <w:sz w:val="24"/>
          <w:szCs w:val="24"/>
          <w:lang w:val="en-US"/>
        </w:rPr>
        <w:t>, comparison becomes possible for cities of different sizes and geography makes it possible to provide spatial comparability of territories</w:t>
      </w:r>
      <w:r w:rsidR="00E67041">
        <w:rPr>
          <w:sz w:val="24"/>
          <w:szCs w:val="24"/>
          <w:lang w:val="en-US"/>
        </w:rPr>
        <w:t xml:space="preserve"> (</w:t>
      </w:r>
      <w:r w:rsidR="00E67041">
        <w:rPr>
          <w:sz w:val="24"/>
          <w:szCs w:val="24"/>
          <w:lang w:val="en-US"/>
        </w:rPr>
        <w:t>t</w:t>
      </w:r>
      <w:r w:rsidR="00E67041" w:rsidRPr="000B75C6">
        <w:rPr>
          <w:sz w:val="24"/>
          <w:szCs w:val="24"/>
          <w:lang w:val="en-US"/>
        </w:rPr>
        <w:t>hanks to rescaling</w:t>
      </w:r>
      <w:r w:rsidR="00E67041">
        <w:rPr>
          <w:sz w:val="24"/>
          <w:szCs w:val="24"/>
          <w:lang w:val="en-US"/>
        </w:rPr>
        <w:t>)</w:t>
      </w:r>
      <w:r w:rsidR="000B75C6" w:rsidRPr="000B75C6">
        <w:rPr>
          <w:sz w:val="24"/>
          <w:szCs w:val="24"/>
          <w:lang w:val="en-US"/>
        </w:rPr>
        <w:t xml:space="preserve">. </w:t>
      </w:r>
    </w:p>
    <w:p w14:paraId="7BE03D73" w14:textId="4E779F09" w:rsidR="00DB2CA6" w:rsidRDefault="00D3207E" w:rsidP="0019482A">
      <w:pPr>
        <w:spacing w:after="0" w:line="360" w:lineRule="auto"/>
        <w:jc w:val="both"/>
        <w:rPr>
          <w:sz w:val="24"/>
          <w:szCs w:val="24"/>
          <w:lang w:val="en-US"/>
        </w:rPr>
      </w:pPr>
      <w:r w:rsidRPr="00D3207E">
        <w:rPr>
          <w:sz w:val="24"/>
          <w:szCs w:val="24"/>
          <w:lang w:val="en-US"/>
        </w:rPr>
        <w:t xml:space="preserve">The definition of the city is crucial. Indeed, the collection of data and the lack of a clear definition of cities on a global scale create problems for the in-depth analysis of these urban systems. For example, it is problematic for the fine distribution of the population if the delimitations are not the same in all countries. Furthermore, the scale exponents are very sensitive to the definition of the </w:t>
      </w:r>
      <w:proofErr w:type="gramStart"/>
      <w:r w:rsidRPr="00D3207E">
        <w:rPr>
          <w:sz w:val="24"/>
          <w:szCs w:val="24"/>
          <w:lang w:val="en-US"/>
        </w:rPr>
        <w:t>city</w:t>
      </w:r>
      <w:proofErr w:type="gramEnd"/>
      <w:r w:rsidRPr="00D3207E">
        <w:rPr>
          <w:sz w:val="24"/>
          <w:szCs w:val="24"/>
          <w:lang w:val="en-US"/>
        </w:rPr>
        <w:t xml:space="preserve"> and this can lead to different conclusions.</w:t>
      </w:r>
      <w:r w:rsidR="005908CE">
        <w:rPr>
          <w:sz w:val="24"/>
          <w:szCs w:val="24"/>
          <w:lang w:val="en-US"/>
        </w:rPr>
        <w:t xml:space="preserve"> </w:t>
      </w:r>
      <w:r w:rsidRPr="00D3207E">
        <w:rPr>
          <w:sz w:val="24"/>
          <w:szCs w:val="24"/>
          <w:lang w:val="en-US"/>
        </w:rPr>
        <w:t xml:space="preserve">The scale </w:t>
      </w:r>
      <w:r w:rsidRPr="00D3207E">
        <w:rPr>
          <w:sz w:val="24"/>
          <w:szCs w:val="24"/>
          <w:lang w:val="en-US"/>
        </w:rPr>
        <w:lastRenderedPageBreak/>
        <w:t xml:space="preserve">relationships found by </w:t>
      </w:r>
      <w:proofErr w:type="spellStart"/>
      <w:proofErr w:type="gramStart"/>
      <w:r w:rsidRPr="00D3207E">
        <w:rPr>
          <w:sz w:val="24"/>
          <w:szCs w:val="24"/>
          <w:lang w:val="en-US"/>
        </w:rPr>
        <w:t>Lemoy</w:t>
      </w:r>
      <w:proofErr w:type="spellEnd"/>
      <w:proofErr w:type="gramEnd"/>
      <w:r w:rsidRPr="00D3207E">
        <w:rPr>
          <w:sz w:val="24"/>
          <w:szCs w:val="24"/>
          <w:lang w:val="en-US"/>
        </w:rPr>
        <w:t xml:space="preserve"> and Caruso allow for new and more consistent definitions for cities of all sizes, using the land use scale as a reference.</w:t>
      </w:r>
    </w:p>
    <w:p w14:paraId="256BA40D" w14:textId="77777777" w:rsidR="0019482A" w:rsidRPr="0019482A" w:rsidRDefault="0019482A" w:rsidP="0019482A">
      <w:pPr>
        <w:spacing w:after="0" w:line="360" w:lineRule="auto"/>
        <w:ind w:firstLine="708"/>
        <w:jc w:val="both"/>
        <w:rPr>
          <w:sz w:val="20"/>
          <w:szCs w:val="20"/>
          <w:lang w:val="en-US"/>
        </w:rPr>
      </w:pPr>
    </w:p>
    <w:p w14:paraId="6ABF868E" w14:textId="4CD513F6" w:rsidR="004A1227" w:rsidRDefault="004A1227" w:rsidP="0019482A">
      <w:pPr>
        <w:spacing w:after="0" w:line="360" w:lineRule="auto"/>
        <w:ind w:firstLine="708"/>
        <w:jc w:val="both"/>
        <w:rPr>
          <w:sz w:val="24"/>
          <w:szCs w:val="24"/>
          <w:lang w:val="en-US"/>
        </w:rPr>
      </w:pPr>
      <w:r w:rsidRPr="004A1227">
        <w:rPr>
          <w:sz w:val="24"/>
          <w:szCs w:val="24"/>
          <w:lang w:val="en-US"/>
        </w:rPr>
        <w:t xml:space="preserve">The methodological choice behind this work is the use of radial analysis to describe the cities. The radial analysis allows the complete distribution of land and people in the city. This is based on Alonso's </w:t>
      </w:r>
      <w:proofErr w:type="gramStart"/>
      <w:r w:rsidRPr="004A1227">
        <w:rPr>
          <w:sz w:val="24"/>
          <w:szCs w:val="24"/>
          <w:lang w:val="en-US"/>
        </w:rPr>
        <w:t>model,</w:t>
      </w:r>
      <w:proofErr w:type="gramEnd"/>
      <w:r w:rsidRPr="004A1227">
        <w:rPr>
          <w:sz w:val="24"/>
          <w:szCs w:val="24"/>
          <w:lang w:val="en-US"/>
        </w:rPr>
        <w:t xml:space="preserve"> the city is considered as circular and monocentric. The reference center for the city corresponds to the city hall in each case.</w:t>
      </w:r>
    </w:p>
    <w:p w14:paraId="6F5EB824" w14:textId="2DBD0CA4" w:rsidR="0019482A" w:rsidRPr="0019482A" w:rsidRDefault="004A1227" w:rsidP="0019482A">
      <w:pPr>
        <w:spacing w:line="360" w:lineRule="auto"/>
        <w:jc w:val="both"/>
        <w:rPr>
          <w:sz w:val="24"/>
          <w:szCs w:val="24"/>
          <w:lang w:val="en-US"/>
        </w:rPr>
      </w:pPr>
      <w:r w:rsidRPr="004A1227">
        <w:rPr>
          <w:sz w:val="24"/>
          <w:szCs w:val="24"/>
          <w:lang w:val="en-US"/>
        </w:rPr>
        <w:t xml:space="preserve">The city does not only represent the urban core, but the peripheral spaces must also be considered in the analysis of urban scaling laws (and thus the whole urban environment is </w:t>
      </w:r>
      <w:r w:rsidRPr="004A1227">
        <w:rPr>
          <w:sz w:val="24"/>
          <w:szCs w:val="24"/>
          <w:lang w:val="en-US"/>
        </w:rPr>
        <w:t>considered</w:t>
      </w:r>
      <w:r w:rsidRPr="004A1227">
        <w:rPr>
          <w:sz w:val="24"/>
          <w:szCs w:val="24"/>
          <w:lang w:val="en-US"/>
        </w:rPr>
        <w:t>). The city is studied morphologically, focusing on the organization of the succession of land uses. Using a distance-based approach allows us to better grasp the phenomenon of urban sprawl and how to better control it.</w:t>
      </w:r>
    </w:p>
    <w:p w14:paraId="37EF8FC7" w14:textId="2D815ED7" w:rsidR="004A1227" w:rsidRDefault="00DD6859" w:rsidP="0019482A">
      <w:pPr>
        <w:spacing w:line="360" w:lineRule="auto"/>
        <w:jc w:val="both"/>
        <w:rPr>
          <w:sz w:val="24"/>
          <w:szCs w:val="24"/>
          <w:lang w:val="en-GB"/>
        </w:rPr>
      </w:pPr>
      <w:proofErr w:type="spellStart"/>
      <w:r w:rsidRPr="00DD6859">
        <w:rPr>
          <w:sz w:val="24"/>
          <w:szCs w:val="24"/>
          <w:lang w:val="en-US"/>
        </w:rPr>
        <w:t>Geovisualization</w:t>
      </w:r>
      <w:proofErr w:type="spellEnd"/>
      <w:r w:rsidRPr="00DD6859">
        <w:rPr>
          <w:sz w:val="24"/>
          <w:szCs w:val="24"/>
          <w:lang w:val="en-US"/>
        </w:rPr>
        <w:t xml:space="preserve">, which brings together "knowledge and techniques for </w:t>
      </w:r>
      <w:r w:rsidR="00B0650E" w:rsidRPr="00DD6859">
        <w:rPr>
          <w:sz w:val="24"/>
          <w:szCs w:val="24"/>
          <w:lang w:val="en-US"/>
        </w:rPr>
        <w:t>visualizing</w:t>
      </w:r>
      <w:r w:rsidRPr="00DD6859">
        <w:rPr>
          <w:sz w:val="24"/>
          <w:szCs w:val="24"/>
          <w:lang w:val="en-US"/>
        </w:rPr>
        <w:t xml:space="preserve"> a territory by interacting with the user's perception and cognition capacities" (</w:t>
      </w:r>
      <w:proofErr w:type="spellStart"/>
      <w:r w:rsidRPr="00DD6859">
        <w:rPr>
          <w:sz w:val="24"/>
          <w:szCs w:val="24"/>
          <w:lang w:val="en-US"/>
        </w:rPr>
        <w:t>Sidonie</w:t>
      </w:r>
      <w:proofErr w:type="spellEnd"/>
      <w:r w:rsidRPr="00DD6859">
        <w:rPr>
          <w:sz w:val="24"/>
          <w:szCs w:val="24"/>
          <w:lang w:val="en-US"/>
        </w:rPr>
        <w:t xml:space="preserve"> Christophe) is a fabulous way to use our geographical data.</w:t>
      </w:r>
      <w:r w:rsidR="003F17E2">
        <w:rPr>
          <w:sz w:val="24"/>
          <w:szCs w:val="24"/>
          <w:lang w:val="en-US"/>
        </w:rPr>
        <w:t xml:space="preserve"> </w:t>
      </w:r>
      <w:r w:rsidR="003F17E2" w:rsidRPr="003F17E2">
        <w:rPr>
          <w:sz w:val="24"/>
          <w:szCs w:val="24"/>
          <w:lang w:val="en-US"/>
        </w:rPr>
        <w:t xml:space="preserve">This makes it possible to create graphical representations to help the user better visualize and perceive </w:t>
      </w:r>
      <w:proofErr w:type="spellStart"/>
      <w:r w:rsidR="003F17E2" w:rsidRPr="003F17E2">
        <w:rPr>
          <w:sz w:val="24"/>
          <w:szCs w:val="24"/>
          <w:lang w:val="en-US"/>
        </w:rPr>
        <w:t>spatio</w:t>
      </w:r>
      <w:proofErr w:type="spellEnd"/>
      <w:r w:rsidR="003F17E2" w:rsidRPr="003F17E2">
        <w:rPr>
          <w:sz w:val="24"/>
          <w:szCs w:val="24"/>
          <w:lang w:val="en-US"/>
        </w:rPr>
        <w:t>-temporal phenomena more quickly, particularly through interactive choices.</w:t>
      </w:r>
      <w:r w:rsidR="00FF60F0">
        <w:rPr>
          <w:sz w:val="24"/>
          <w:szCs w:val="24"/>
          <w:lang w:val="en-US"/>
        </w:rPr>
        <w:t xml:space="preserve"> </w:t>
      </w:r>
      <w:r w:rsidR="00FF60F0" w:rsidRPr="00FF60F0">
        <w:rPr>
          <w:sz w:val="24"/>
          <w:szCs w:val="24"/>
          <w:lang w:val="en-US"/>
        </w:rPr>
        <w:t>Data analysis and representation is a major challenge when dealing with large datasets</w:t>
      </w:r>
      <w:r w:rsidR="006C44A9">
        <w:rPr>
          <w:sz w:val="24"/>
          <w:szCs w:val="24"/>
          <w:lang w:val="en-US"/>
        </w:rPr>
        <w:t xml:space="preserve">, </w:t>
      </w:r>
      <w:r w:rsidR="006C44A9" w:rsidRPr="006C44A9">
        <w:rPr>
          <w:sz w:val="24"/>
          <w:szCs w:val="24"/>
          <w:lang w:val="en-US"/>
        </w:rPr>
        <w:t>moving from raw data to data for information.</w:t>
      </w:r>
      <w:r w:rsidR="00791311" w:rsidRPr="00791311">
        <w:rPr>
          <w:lang w:val="en-GB"/>
        </w:rPr>
        <w:t xml:space="preserve"> </w:t>
      </w:r>
      <w:r w:rsidR="00791311" w:rsidRPr="00791311">
        <w:rPr>
          <w:sz w:val="24"/>
          <w:szCs w:val="24"/>
          <w:lang w:val="en-US"/>
        </w:rPr>
        <w:t xml:space="preserve">Communicating research through interactive visualization </w:t>
      </w:r>
      <w:r w:rsidR="00E46135">
        <w:rPr>
          <w:sz w:val="24"/>
          <w:szCs w:val="24"/>
          <w:lang w:val="en-US"/>
        </w:rPr>
        <w:t>(</w:t>
      </w:r>
      <w:r w:rsidR="00E46135" w:rsidRPr="00E46135">
        <w:rPr>
          <w:sz w:val="24"/>
          <w:szCs w:val="24"/>
          <w:lang w:val="en-US"/>
        </w:rPr>
        <w:t xml:space="preserve">better ownership of the </w:t>
      </w:r>
      <w:r w:rsidR="00964DDF" w:rsidRPr="00E46135">
        <w:rPr>
          <w:sz w:val="24"/>
          <w:szCs w:val="24"/>
          <w:lang w:val="en-US"/>
        </w:rPr>
        <w:t>information) is</w:t>
      </w:r>
      <w:r w:rsidR="00791311" w:rsidRPr="00791311">
        <w:rPr>
          <w:sz w:val="24"/>
          <w:szCs w:val="24"/>
          <w:lang w:val="en-US"/>
        </w:rPr>
        <w:t xml:space="preserve"> becoming a major goal for researchers.</w:t>
      </w:r>
    </w:p>
    <w:p w14:paraId="4418B750" w14:textId="77777777" w:rsidR="004A1227" w:rsidRPr="00837574" w:rsidRDefault="004A1227" w:rsidP="007827BA">
      <w:pPr>
        <w:spacing w:after="0" w:line="360" w:lineRule="auto"/>
        <w:jc w:val="both"/>
        <w:rPr>
          <w:sz w:val="26"/>
          <w:szCs w:val="26"/>
          <w:lang w:val="en-GB"/>
        </w:rPr>
      </w:pPr>
    </w:p>
    <w:p w14:paraId="53A71C9F" w14:textId="47B87309" w:rsidR="00886074" w:rsidRPr="001D38A1" w:rsidRDefault="005E058E" w:rsidP="001D38A1">
      <w:pPr>
        <w:pStyle w:val="Paragraphedeliste"/>
        <w:numPr>
          <w:ilvl w:val="0"/>
          <w:numId w:val="4"/>
        </w:numPr>
        <w:spacing w:line="360" w:lineRule="auto"/>
        <w:jc w:val="both"/>
        <w:rPr>
          <w:b/>
          <w:bCs/>
          <w:sz w:val="30"/>
          <w:szCs w:val="30"/>
          <w:lang w:val="en-US"/>
        </w:rPr>
      </w:pPr>
      <w:r w:rsidRPr="00F0521F">
        <w:rPr>
          <w:b/>
          <w:bCs/>
          <w:sz w:val="30"/>
          <w:szCs w:val="30"/>
          <w:lang w:val="en-US"/>
        </w:rPr>
        <w:t>Present</w:t>
      </w:r>
      <w:r w:rsidR="00DB2CA6" w:rsidRPr="00F0521F">
        <w:rPr>
          <w:b/>
          <w:bCs/>
          <w:sz w:val="30"/>
          <w:szCs w:val="30"/>
          <w:lang w:val="en-US"/>
        </w:rPr>
        <w:t>ation of the application</w:t>
      </w:r>
    </w:p>
    <w:p w14:paraId="343B408A" w14:textId="77777777" w:rsidR="00B525F3" w:rsidRDefault="00B525F3" w:rsidP="00AA364A">
      <w:pPr>
        <w:spacing w:line="360" w:lineRule="auto"/>
        <w:ind w:firstLine="360"/>
        <w:jc w:val="both"/>
        <w:rPr>
          <w:sz w:val="24"/>
          <w:szCs w:val="24"/>
          <w:lang w:val="en-US"/>
        </w:rPr>
      </w:pPr>
      <w:r w:rsidRPr="00B525F3">
        <w:rPr>
          <w:sz w:val="24"/>
          <w:szCs w:val="24"/>
          <w:lang w:val="en-US"/>
        </w:rPr>
        <w:t>This web application presented here focuses on artificial land use in 2006 with urban scaling laws, in 305 European urban areas with more than 100,000 inhabitants, described by harmonized land use databases</w:t>
      </w:r>
      <w:r>
        <w:rPr>
          <w:sz w:val="24"/>
          <w:szCs w:val="24"/>
          <w:lang w:val="en-US"/>
        </w:rPr>
        <w:t xml:space="preserve">. </w:t>
      </w:r>
      <w:r w:rsidRPr="00B525F3">
        <w:rPr>
          <w:sz w:val="24"/>
          <w:szCs w:val="24"/>
          <w:lang w:val="en-US"/>
        </w:rPr>
        <w:t xml:space="preserve">We use the Copernicus Urban Atlas 2006 land use database at 5 m resolution and the </w:t>
      </w:r>
      <w:proofErr w:type="spellStart"/>
      <w:r w:rsidRPr="00B525F3">
        <w:rPr>
          <w:sz w:val="24"/>
          <w:szCs w:val="24"/>
          <w:lang w:val="en-US"/>
        </w:rPr>
        <w:t>Geostat</w:t>
      </w:r>
      <w:proofErr w:type="spellEnd"/>
      <w:r w:rsidRPr="00B525F3">
        <w:rPr>
          <w:sz w:val="24"/>
          <w:szCs w:val="24"/>
          <w:lang w:val="en-US"/>
        </w:rPr>
        <w:t xml:space="preserve"> population grid at 1 km resolution. Artificial land use refers to all land use categories in the Urban Atlas except water areas, agricultural spaces, urban green </w:t>
      </w:r>
      <w:proofErr w:type="gramStart"/>
      <w:r w:rsidRPr="00B525F3">
        <w:rPr>
          <w:sz w:val="24"/>
          <w:szCs w:val="24"/>
          <w:lang w:val="en-US"/>
        </w:rPr>
        <w:t>spaces</w:t>
      </w:r>
      <w:proofErr w:type="gramEnd"/>
      <w:r w:rsidRPr="00B525F3">
        <w:rPr>
          <w:sz w:val="24"/>
          <w:szCs w:val="24"/>
          <w:lang w:val="en-US"/>
        </w:rPr>
        <w:t xml:space="preserve"> and forests.</w:t>
      </w:r>
      <w:r>
        <w:rPr>
          <w:sz w:val="24"/>
          <w:szCs w:val="24"/>
          <w:lang w:val="en-US"/>
        </w:rPr>
        <w:t xml:space="preserve"> </w:t>
      </w:r>
    </w:p>
    <w:p w14:paraId="388EB5F8" w14:textId="6F26F39C" w:rsidR="000B1D79" w:rsidRDefault="000B75C6" w:rsidP="00AA364A">
      <w:pPr>
        <w:spacing w:after="0" w:line="360" w:lineRule="auto"/>
        <w:jc w:val="both"/>
        <w:rPr>
          <w:sz w:val="24"/>
          <w:szCs w:val="24"/>
          <w:lang w:val="en-US"/>
        </w:rPr>
      </w:pPr>
      <w:r w:rsidRPr="000B75C6">
        <w:rPr>
          <w:sz w:val="24"/>
          <w:szCs w:val="24"/>
          <w:lang w:val="en-US"/>
        </w:rPr>
        <w:t xml:space="preserve">The objective is to analyze how the urban structure (more specifically land uses) changes with distance from the main center. </w:t>
      </w:r>
      <w:r w:rsidR="00BD5774" w:rsidRPr="00BD5774">
        <w:rPr>
          <w:sz w:val="24"/>
          <w:szCs w:val="24"/>
          <w:lang w:val="en-US"/>
        </w:rPr>
        <w:t xml:space="preserve">The approach of this work concerns both inter- and intra-urban </w:t>
      </w:r>
      <w:r w:rsidR="00BD5774" w:rsidRPr="00BD5774">
        <w:rPr>
          <w:sz w:val="24"/>
          <w:szCs w:val="24"/>
          <w:lang w:val="en-US"/>
        </w:rPr>
        <w:lastRenderedPageBreak/>
        <w:t xml:space="preserve">scales with an urban </w:t>
      </w:r>
      <w:r w:rsidR="00D1660E" w:rsidRPr="00BD5774">
        <w:rPr>
          <w:sz w:val="24"/>
          <w:szCs w:val="24"/>
          <w:lang w:val="en-US"/>
        </w:rPr>
        <w:t>center</w:t>
      </w:r>
      <w:r w:rsidR="00BD5774" w:rsidRPr="00BD5774">
        <w:rPr>
          <w:sz w:val="24"/>
          <w:szCs w:val="24"/>
          <w:lang w:val="en-US"/>
        </w:rPr>
        <w:t>-periphery analysis, which constitutes the first spatial differentiation for urban areas (</w:t>
      </w:r>
      <w:proofErr w:type="spellStart"/>
      <w:r w:rsidR="00BD5774" w:rsidRPr="00BD5774">
        <w:rPr>
          <w:sz w:val="24"/>
          <w:szCs w:val="24"/>
          <w:lang w:val="en-US"/>
        </w:rPr>
        <w:t>Guérois</w:t>
      </w:r>
      <w:proofErr w:type="spellEnd"/>
      <w:r w:rsidR="00BD5774" w:rsidRPr="00BD5774">
        <w:rPr>
          <w:sz w:val="24"/>
          <w:szCs w:val="24"/>
          <w:lang w:val="en-US"/>
        </w:rPr>
        <w:t xml:space="preserve"> and </w:t>
      </w:r>
      <w:proofErr w:type="spellStart"/>
      <w:r w:rsidR="00BD5774" w:rsidRPr="00BD5774">
        <w:rPr>
          <w:sz w:val="24"/>
          <w:szCs w:val="24"/>
          <w:lang w:val="en-US"/>
        </w:rPr>
        <w:t>Pumain</w:t>
      </w:r>
      <w:proofErr w:type="spellEnd"/>
      <w:r w:rsidR="00BD5774" w:rsidRPr="00BD5774">
        <w:rPr>
          <w:sz w:val="24"/>
          <w:szCs w:val="24"/>
          <w:lang w:val="en-US"/>
        </w:rPr>
        <w:t xml:space="preserve">, 2008), widely studied in economics at the theoretical level by the Alonso model. </w:t>
      </w:r>
      <w:r w:rsidR="00430CA3" w:rsidRPr="00430CA3">
        <w:rPr>
          <w:sz w:val="24"/>
          <w:szCs w:val="24"/>
          <w:lang w:val="en-US"/>
        </w:rPr>
        <w:t xml:space="preserve">The main result of this work is that the organization of land use successions occurs at the same rate if we cancel out the size effect of urban areas </w:t>
      </w:r>
      <w:r w:rsidR="000B1D79" w:rsidRPr="00364DAF">
        <w:rPr>
          <w:sz w:val="24"/>
          <w:szCs w:val="24"/>
          <w:lang w:val="en-US"/>
        </w:rPr>
        <w:t>on a European scale</w:t>
      </w:r>
      <w:r w:rsidR="00430CA3">
        <w:rPr>
          <w:sz w:val="24"/>
          <w:szCs w:val="24"/>
          <w:lang w:val="en-US"/>
        </w:rPr>
        <w:t xml:space="preserve"> </w:t>
      </w:r>
      <w:r w:rsidR="00430CA3" w:rsidRPr="00430CA3">
        <w:rPr>
          <w:sz w:val="24"/>
          <w:szCs w:val="24"/>
          <w:lang w:val="en-US"/>
        </w:rPr>
        <w:t>(</w:t>
      </w:r>
      <w:proofErr w:type="spellStart"/>
      <w:r w:rsidR="00430CA3" w:rsidRPr="00430CA3">
        <w:rPr>
          <w:sz w:val="24"/>
          <w:szCs w:val="24"/>
          <w:lang w:val="en-US"/>
        </w:rPr>
        <w:t>Lemoy</w:t>
      </w:r>
      <w:proofErr w:type="spellEnd"/>
      <w:r w:rsidR="00430CA3" w:rsidRPr="00430CA3">
        <w:rPr>
          <w:sz w:val="24"/>
          <w:szCs w:val="24"/>
          <w:lang w:val="en-US"/>
        </w:rPr>
        <w:t>, 2020)</w:t>
      </w:r>
      <w:r w:rsidR="00430CA3">
        <w:rPr>
          <w:sz w:val="24"/>
          <w:szCs w:val="24"/>
          <w:lang w:val="en-US"/>
        </w:rPr>
        <w:t>.</w:t>
      </w:r>
      <w:r w:rsidR="00E67041">
        <w:rPr>
          <w:sz w:val="24"/>
          <w:szCs w:val="24"/>
          <w:lang w:val="en-US"/>
        </w:rPr>
        <w:t xml:space="preserve"> </w:t>
      </w:r>
      <w:r w:rsidR="00E67041">
        <w:rPr>
          <w:sz w:val="24"/>
          <w:szCs w:val="24"/>
          <w:lang w:val="en-US"/>
        </w:rPr>
        <w:t>T</w:t>
      </w:r>
      <w:r w:rsidR="00E67041" w:rsidRPr="00886074">
        <w:rPr>
          <w:sz w:val="24"/>
          <w:szCs w:val="24"/>
          <w:lang w:val="en-US"/>
        </w:rPr>
        <w:t xml:space="preserve">he aim </w:t>
      </w:r>
      <w:r w:rsidR="00E67041">
        <w:rPr>
          <w:sz w:val="24"/>
          <w:szCs w:val="24"/>
          <w:lang w:val="en-US"/>
        </w:rPr>
        <w:t xml:space="preserve">is </w:t>
      </w:r>
      <w:r w:rsidR="00E67041" w:rsidRPr="00886074">
        <w:rPr>
          <w:sz w:val="24"/>
          <w:szCs w:val="24"/>
          <w:lang w:val="en-US"/>
        </w:rPr>
        <w:t>to facilitate the understanding of this theme and to obtain a more sustainable management of territories in the future.</w:t>
      </w:r>
    </w:p>
    <w:p w14:paraId="7E72535D" w14:textId="77777777" w:rsidR="00AA364A" w:rsidRPr="00AA364A" w:rsidRDefault="00AA364A" w:rsidP="00AA364A">
      <w:pPr>
        <w:spacing w:after="0" w:line="360" w:lineRule="auto"/>
        <w:ind w:firstLine="708"/>
        <w:jc w:val="both"/>
        <w:rPr>
          <w:sz w:val="20"/>
          <w:szCs w:val="20"/>
          <w:lang w:val="en-US"/>
        </w:rPr>
      </w:pPr>
    </w:p>
    <w:p w14:paraId="36BDC6B6" w14:textId="1A565E74" w:rsidR="00DA2051" w:rsidRDefault="0094366E" w:rsidP="00AA364A">
      <w:pPr>
        <w:spacing w:after="0" w:line="360" w:lineRule="auto"/>
        <w:ind w:firstLine="708"/>
        <w:jc w:val="both"/>
        <w:rPr>
          <w:sz w:val="24"/>
          <w:szCs w:val="24"/>
          <w:lang w:val="en-US"/>
        </w:rPr>
      </w:pPr>
      <w:r w:rsidRPr="0094366E">
        <w:rPr>
          <w:sz w:val="24"/>
          <w:szCs w:val="24"/>
          <w:lang w:val="en-US"/>
        </w:rPr>
        <w:t xml:space="preserve">Each city is </w:t>
      </w:r>
      <w:r w:rsidR="00721502">
        <w:rPr>
          <w:sz w:val="24"/>
          <w:szCs w:val="24"/>
          <w:lang w:val="en-US"/>
        </w:rPr>
        <w:t>re</w:t>
      </w:r>
      <w:r w:rsidRPr="0094366E">
        <w:rPr>
          <w:sz w:val="24"/>
          <w:szCs w:val="24"/>
          <w:lang w:val="en-US"/>
        </w:rPr>
        <w:t>scaled by a factor that is obtained by dividing the population of London by the study city, all to the square root.</w:t>
      </w:r>
      <w:r w:rsidR="00A97E21">
        <w:rPr>
          <w:sz w:val="24"/>
          <w:szCs w:val="24"/>
          <w:lang w:val="en-US"/>
        </w:rPr>
        <w:t xml:space="preserve"> </w:t>
      </w:r>
      <w:r w:rsidR="00A97E21" w:rsidRPr="00876598">
        <w:rPr>
          <w:sz w:val="24"/>
          <w:szCs w:val="24"/>
          <w:lang w:val="en-US"/>
        </w:rPr>
        <w:t xml:space="preserve">London being the European city with the largest population in Europe, it is chosen as the reference city for the </w:t>
      </w:r>
      <w:r w:rsidR="00583883">
        <w:rPr>
          <w:sz w:val="24"/>
          <w:szCs w:val="24"/>
          <w:lang w:val="en-US"/>
        </w:rPr>
        <w:t>re</w:t>
      </w:r>
      <w:r w:rsidR="00A97E21" w:rsidRPr="00876598">
        <w:rPr>
          <w:sz w:val="24"/>
          <w:szCs w:val="24"/>
          <w:lang w:val="en-US"/>
        </w:rPr>
        <w:t>scaling factor</w:t>
      </w:r>
      <w:r w:rsidR="00DA2051">
        <w:rPr>
          <w:sz w:val="24"/>
          <w:szCs w:val="24"/>
          <w:lang w:val="en-US"/>
        </w:rPr>
        <w:t xml:space="preserve"> (k)</w:t>
      </w:r>
      <w:r w:rsidR="00AC4414">
        <w:rPr>
          <w:sz w:val="24"/>
          <w:szCs w:val="24"/>
          <w:lang w:val="en-US"/>
        </w:rPr>
        <w:t>:</w:t>
      </w:r>
    </w:p>
    <w:p w14:paraId="77BEB200" w14:textId="54CB7E18" w:rsidR="0096659D" w:rsidRDefault="00DA2051" w:rsidP="007827BA">
      <w:pPr>
        <w:spacing w:after="0" w:line="360" w:lineRule="auto"/>
        <w:jc w:val="both"/>
        <w:rPr>
          <w:sz w:val="24"/>
          <w:szCs w:val="24"/>
          <w:lang w:val="en-US"/>
        </w:rPr>
      </w:pPr>
      <m:oMathPara>
        <m:oMath>
          <m:r>
            <w:rPr>
              <w:rFonts w:ascii="Cambria Math" w:hAnsi="Cambria Math"/>
              <w:sz w:val="24"/>
              <w:szCs w:val="24"/>
              <w:lang w:val="en-US"/>
            </w:rPr>
            <m:t xml:space="preserve">k= </m:t>
          </m:r>
          <m:rad>
            <m:radPr>
              <m:degHide m:val="1"/>
              <m:ctrlPr>
                <w:rPr>
                  <w:rFonts w:ascii="Cambria Math" w:hAnsi="Cambria Math"/>
                  <w:i/>
                  <w:sz w:val="24"/>
                  <w:szCs w:val="24"/>
                  <w:lang w:val="en-US"/>
                </w:rPr>
              </m:ctrlPr>
            </m:radPr>
            <m:deg/>
            <m:e>
              <m:f>
                <m:fPr>
                  <m:ctrlPr>
                    <w:rPr>
                      <w:rFonts w:ascii="Cambria Math" w:hAnsi="Cambria Math"/>
                      <w:i/>
                      <w:sz w:val="24"/>
                      <w:szCs w:val="24"/>
                      <w:lang w:val="en-US"/>
                    </w:rPr>
                  </m:ctrlPr>
                </m:fPr>
                <m:num>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London</m:t>
                      </m:r>
                    </m:sub>
                  </m:sSub>
                </m:num>
                <m:den>
                  <m:r>
                    <w:rPr>
                      <w:rFonts w:ascii="Cambria Math" w:hAnsi="Cambria Math"/>
                      <w:sz w:val="24"/>
                      <w:szCs w:val="24"/>
                      <w:lang w:val="en-US"/>
                    </w:rPr>
                    <m:t>N</m:t>
                  </m:r>
                </m:den>
              </m:f>
            </m:e>
          </m:rad>
        </m:oMath>
      </m:oMathPara>
    </w:p>
    <w:p w14:paraId="3A0272AD" w14:textId="0DEFF4DE" w:rsidR="00DA2051" w:rsidRDefault="00AC4414" w:rsidP="00AC4414">
      <w:pPr>
        <w:spacing w:line="360" w:lineRule="auto"/>
        <w:jc w:val="both"/>
        <w:rPr>
          <w:sz w:val="24"/>
          <w:szCs w:val="24"/>
          <w:lang w:val="en-US"/>
        </w:rPr>
      </w:pPr>
      <w:r w:rsidRPr="00AC4414">
        <w:rPr>
          <w:sz w:val="24"/>
          <w:szCs w:val="24"/>
          <w:lang w:val="en-US"/>
        </w:rPr>
        <w:t xml:space="preserve">where N is the population of the city being analyzed and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London</m:t>
            </m:r>
          </m:sub>
        </m:sSub>
      </m:oMath>
      <w:r>
        <w:rPr>
          <w:rFonts w:eastAsiaTheme="minorEastAsia"/>
          <w:sz w:val="24"/>
          <w:szCs w:val="24"/>
          <w:lang w:val="en-US"/>
        </w:rPr>
        <w:t xml:space="preserve"> </w:t>
      </w:r>
      <w:r w:rsidRPr="00AC4414">
        <w:rPr>
          <w:sz w:val="24"/>
          <w:szCs w:val="24"/>
          <w:lang w:val="en-US"/>
        </w:rPr>
        <w:t>is the population of the largest city in the dataset</w:t>
      </w:r>
      <w:r w:rsidR="00DA5F02">
        <w:rPr>
          <w:sz w:val="24"/>
          <w:szCs w:val="24"/>
          <w:lang w:val="en-US"/>
        </w:rPr>
        <w:t>.</w:t>
      </w:r>
    </w:p>
    <w:p w14:paraId="670C27A1" w14:textId="30C1E058" w:rsidR="00D412DD" w:rsidRDefault="00D412DD" w:rsidP="008048FD">
      <w:pPr>
        <w:spacing w:after="0" w:line="360" w:lineRule="auto"/>
        <w:jc w:val="both"/>
        <w:rPr>
          <w:sz w:val="24"/>
          <w:szCs w:val="24"/>
          <w:lang w:val="en-US"/>
        </w:rPr>
      </w:pPr>
      <w:r w:rsidRPr="00D412DD">
        <w:rPr>
          <w:sz w:val="24"/>
          <w:szCs w:val="24"/>
          <w:lang w:val="en-US"/>
        </w:rPr>
        <w:t xml:space="preserve">The choice of the central point for the analyses is the location of the city hall in the historic center, this corresponds to the artificialized areas near the high population densities. Then, concentric rings of 141 m (100√2) are made around the city hall </w:t>
      </w:r>
      <w:proofErr w:type="gramStart"/>
      <w:r w:rsidRPr="00D412DD">
        <w:rPr>
          <w:sz w:val="24"/>
          <w:szCs w:val="24"/>
          <w:lang w:val="en-US"/>
        </w:rPr>
        <w:t>in order to</w:t>
      </w:r>
      <w:proofErr w:type="gramEnd"/>
      <w:r w:rsidRPr="00D412DD">
        <w:rPr>
          <w:sz w:val="24"/>
          <w:szCs w:val="24"/>
          <w:lang w:val="en-US"/>
        </w:rPr>
        <w:t xml:space="preserve"> calculate the share of land </w:t>
      </w:r>
      <w:r>
        <w:rPr>
          <w:sz w:val="24"/>
          <w:szCs w:val="24"/>
          <w:lang w:val="en-US"/>
        </w:rPr>
        <w:t>use</w:t>
      </w:r>
      <w:r w:rsidRPr="00D412DD">
        <w:rPr>
          <w:sz w:val="24"/>
          <w:szCs w:val="24"/>
          <w:lang w:val="en-US"/>
        </w:rPr>
        <w:t xml:space="preserve"> in these rings.</w:t>
      </w:r>
      <w:r w:rsidR="00650386">
        <w:rPr>
          <w:sz w:val="24"/>
          <w:szCs w:val="24"/>
          <w:lang w:val="en-US"/>
        </w:rPr>
        <w:t xml:space="preserve"> </w:t>
      </w:r>
      <w:r w:rsidR="00650386" w:rsidRPr="00650386">
        <w:rPr>
          <w:sz w:val="24"/>
          <w:szCs w:val="24"/>
          <w:lang w:val="en-US"/>
        </w:rPr>
        <w:t xml:space="preserve">The artificial area around the city </w:t>
      </w:r>
      <w:r w:rsidR="00430CA3" w:rsidRPr="00650386">
        <w:rPr>
          <w:sz w:val="24"/>
          <w:szCs w:val="24"/>
          <w:lang w:val="en-US"/>
        </w:rPr>
        <w:t>center</w:t>
      </w:r>
      <w:r w:rsidR="00650386" w:rsidRPr="00650386">
        <w:rPr>
          <w:sz w:val="24"/>
          <w:szCs w:val="24"/>
          <w:lang w:val="en-US"/>
        </w:rPr>
        <w:t xml:space="preserve"> scales linearly with the population of the urban area.</w:t>
      </w:r>
    </w:p>
    <w:p w14:paraId="1E0792F2" w14:textId="77777777" w:rsidR="005F678A" w:rsidRPr="008048FD" w:rsidRDefault="005F678A" w:rsidP="00D1660E">
      <w:pPr>
        <w:spacing w:after="0" w:line="360" w:lineRule="auto"/>
        <w:jc w:val="both"/>
        <w:rPr>
          <w:sz w:val="20"/>
          <w:szCs w:val="20"/>
          <w:lang w:val="en-US"/>
        </w:rPr>
      </w:pPr>
    </w:p>
    <w:p w14:paraId="7D965786" w14:textId="77777777" w:rsidR="00B31964" w:rsidRDefault="0088763E" w:rsidP="00935A8F">
      <w:pPr>
        <w:spacing w:after="0" w:line="360" w:lineRule="auto"/>
        <w:ind w:firstLine="708"/>
        <w:jc w:val="both"/>
        <w:rPr>
          <w:sz w:val="24"/>
          <w:szCs w:val="24"/>
          <w:lang w:val="en-US"/>
        </w:rPr>
      </w:pPr>
      <w:r w:rsidRPr="0088763E">
        <w:rPr>
          <w:sz w:val="24"/>
          <w:szCs w:val="24"/>
          <w:lang w:val="en-US"/>
        </w:rPr>
        <w:t xml:space="preserve">This web application was developed using the Shiny package of R </w:t>
      </w:r>
      <w:r w:rsidR="00430CA3" w:rsidRPr="00430CA3">
        <w:rPr>
          <w:sz w:val="24"/>
          <w:szCs w:val="24"/>
          <w:lang w:val="en-US"/>
        </w:rPr>
        <w:t xml:space="preserve">to favour </w:t>
      </w:r>
      <w:r w:rsidR="00430CA3" w:rsidRPr="00430CA3">
        <w:rPr>
          <w:sz w:val="24"/>
          <w:szCs w:val="24"/>
          <w:lang w:val="en-US"/>
        </w:rPr>
        <w:t>interactivity</w:t>
      </w:r>
      <w:r w:rsidR="00430CA3">
        <w:rPr>
          <w:sz w:val="24"/>
          <w:szCs w:val="24"/>
          <w:lang w:val="en-US"/>
        </w:rPr>
        <w:t xml:space="preserve"> and</w:t>
      </w:r>
      <w:r w:rsidRPr="0088763E">
        <w:rPr>
          <w:sz w:val="24"/>
          <w:szCs w:val="24"/>
          <w:lang w:val="en-US"/>
        </w:rPr>
        <w:t xml:space="preserve"> is primarily designed for land use planning actors.</w:t>
      </w:r>
      <w:r>
        <w:rPr>
          <w:sz w:val="24"/>
          <w:szCs w:val="24"/>
          <w:lang w:val="en-US"/>
        </w:rPr>
        <w:t xml:space="preserve"> </w:t>
      </w:r>
      <w:r w:rsidR="00AF3C84">
        <w:rPr>
          <w:sz w:val="24"/>
          <w:szCs w:val="24"/>
          <w:lang w:val="en-US"/>
        </w:rPr>
        <w:t>However</w:t>
      </w:r>
      <w:r w:rsidRPr="0088763E">
        <w:rPr>
          <w:sz w:val="24"/>
          <w:szCs w:val="24"/>
          <w:lang w:val="en-US"/>
        </w:rPr>
        <w:t xml:space="preserve">, in the long run, it will be accessible to everyone </w:t>
      </w:r>
      <w:r w:rsidR="00AF3C84">
        <w:rPr>
          <w:sz w:val="24"/>
          <w:szCs w:val="24"/>
          <w:lang w:val="en-US"/>
        </w:rPr>
        <w:t xml:space="preserve">once put </w:t>
      </w:r>
      <w:r w:rsidRPr="0088763E">
        <w:rPr>
          <w:sz w:val="24"/>
          <w:szCs w:val="24"/>
          <w:lang w:val="en-US"/>
        </w:rPr>
        <w:t>online on the Internet. The R language is well suited to the use of interactive cartography</w:t>
      </w:r>
      <w:r w:rsidR="00430CA3">
        <w:rPr>
          <w:sz w:val="24"/>
          <w:szCs w:val="24"/>
          <w:lang w:val="en-US"/>
        </w:rPr>
        <w:t xml:space="preserve">. </w:t>
      </w:r>
      <w:r w:rsidRPr="0088763E">
        <w:rPr>
          <w:sz w:val="24"/>
          <w:szCs w:val="24"/>
          <w:lang w:val="en-US"/>
        </w:rPr>
        <w:t xml:space="preserve">It is very useful for statistical and cartographic representations. </w:t>
      </w:r>
      <w:r w:rsidR="00AF3C84">
        <w:rPr>
          <w:sz w:val="24"/>
          <w:szCs w:val="24"/>
          <w:lang w:val="en-US"/>
        </w:rPr>
        <w:t xml:space="preserve">To make </w:t>
      </w:r>
      <w:r w:rsidRPr="0088763E">
        <w:rPr>
          <w:sz w:val="24"/>
          <w:szCs w:val="24"/>
          <w:lang w:val="en-US"/>
        </w:rPr>
        <w:t xml:space="preserve">this </w:t>
      </w:r>
      <w:r w:rsidR="00AF3C84">
        <w:rPr>
          <w:sz w:val="24"/>
          <w:szCs w:val="24"/>
          <w:lang w:val="en-US"/>
        </w:rPr>
        <w:t>tool more attractive</w:t>
      </w:r>
      <w:r w:rsidRPr="0088763E">
        <w:rPr>
          <w:sz w:val="24"/>
          <w:szCs w:val="24"/>
          <w:lang w:val="en-US"/>
        </w:rPr>
        <w:t>, it must be fun and easy to use for those involved in spatial planning.</w:t>
      </w:r>
      <w:r w:rsidR="00430CA3">
        <w:rPr>
          <w:sz w:val="24"/>
          <w:szCs w:val="24"/>
          <w:lang w:val="en-US"/>
        </w:rPr>
        <w:t xml:space="preserve"> </w:t>
      </w:r>
      <w:r w:rsidRPr="00383BF7">
        <w:rPr>
          <w:sz w:val="24"/>
          <w:szCs w:val="24"/>
          <w:lang w:val="en-US"/>
        </w:rPr>
        <w:t>The application can be described as a</w:t>
      </w:r>
      <w:r>
        <w:rPr>
          <w:sz w:val="24"/>
          <w:szCs w:val="24"/>
          <w:lang w:val="en-US"/>
        </w:rPr>
        <w:t>n i</w:t>
      </w:r>
      <w:r w:rsidRPr="00383BF7">
        <w:rPr>
          <w:sz w:val="24"/>
          <w:szCs w:val="24"/>
          <w:lang w:val="en-US"/>
        </w:rPr>
        <w:t xml:space="preserve">ntuitive analysis interface thanks to the R </w:t>
      </w:r>
      <w:r>
        <w:rPr>
          <w:sz w:val="24"/>
          <w:szCs w:val="24"/>
          <w:lang w:val="en-US"/>
        </w:rPr>
        <w:t xml:space="preserve">Shiny </w:t>
      </w:r>
      <w:r w:rsidRPr="00383BF7">
        <w:rPr>
          <w:sz w:val="24"/>
          <w:szCs w:val="24"/>
          <w:lang w:val="en-US"/>
        </w:rPr>
        <w:t xml:space="preserve">language which is an open-source technology and can allow the application to be displayed on a browser, making it accessible to a wide audience through </w:t>
      </w:r>
      <w:proofErr w:type="spellStart"/>
      <w:r w:rsidRPr="00383BF7">
        <w:rPr>
          <w:sz w:val="24"/>
          <w:szCs w:val="24"/>
          <w:lang w:val="en-US"/>
        </w:rPr>
        <w:t>geovisualization</w:t>
      </w:r>
      <w:proofErr w:type="spellEnd"/>
      <w:r w:rsidR="001B2CFC">
        <w:rPr>
          <w:sz w:val="24"/>
          <w:szCs w:val="24"/>
          <w:lang w:val="en-US"/>
        </w:rPr>
        <w:t xml:space="preserve"> (</w:t>
      </w:r>
      <w:proofErr w:type="spellStart"/>
      <w:r w:rsidR="001B2CFC" w:rsidRPr="00E503D0">
        <w:rPr>
          <w:sz w:val="24"/>
          <w:szCs w:val="24"/>
          <w:lang w:val="en-US"/>
        </w:rPr>
        <w:t>Keim</w:t>
      </w:r>
      <w:proofErr w:type="spellEnd"/>
      <w:r w:rsidR="001B2CFC">
        <w:rPr>
          <w:sz w:val="24"/>
          <w:szCs w:val="24"/>
          <w:lang w:val="en-US"/>
        </w:rPr>
        <w:t xml:space="preserve"> and al, 2008).</w:t>
      </w:r>
      <w:r w:rsidR="00D1660E">
        <w:rPr>
          <w:sz w:val="24"/>
          <w:szCs w:val="24"/>
          <w:lang w:val="en-US"/>
        </w:rPr>
        <w:t xml:space="preserve"> </w:t>
      </w:r>
    </w:p>
    <w:p w14:paraId="3338DEE4" w14:textId="77777777" w:rsidR="00D57A85" w:rsidRDefault="00D57A85" w:rsidP="005F678A">
      <w:pPr>
        <w:spacing w:line="360" w:lineRule="auto"/>
        <w:jc w:val="both"/>
        <w:rPr>
          <w:sz w:val="24"/>
          <w:szCs w:val="24"/>
          <w:lang w:val="en-US"/>
        </w:rPr>
      </w:pPr>
    </w:p>
    <w:p w14:paraId="3B3D092E" w14:textId="6EB51022" w:rsidR="008E65DE" w:rsidRDefault="00383BF7" w:rsidP="005F678A">
      <w:pPr>
        <w:spacing w:line="360" w:lineRule="auto"/>
        <w:jc w:val="both"/>
        <w:rPr>
          <w:sz w:val="24"/>
          <w:szCs w:val="24"/>
          <w:lang w:val="en-US"/>
        </w:rPr>
      </w:pPr>
      <w:r w:rsidRPr="00383BF7">
        <w:rPr>
          <w:sz w:val="24"/>
          <w:szCs w:val="24"/>
          <w:lang w:val="en-US"/>
        </w:rPr>
        <w:lastRenderedPageBreak/>
        <w:t>One of the initial objectives in creating the application was to find the most satisfactory solution for the user. In particular, by means of interactivity and by transforming the information overload into clear and readable information for the user. It is also important not to have too many interfaces in order not to lose or distract the user</w:t>
      </w:r>
      <w:r w:rsidR="001B2CFC">
        <w:rPr>
          <w:sz w:val="24"/>
          <w:szCs w:val="24"/>
          <w:lang w:val="en-US"/>
        </w:rPr>
        <w:t xml:space="preserve"> (</w:t>
      </w:r>
      <w:r w:rsidR="001B2CFC" w:rsidRPr="00853DA2">
        <w:rPr>
          <w:sz w:val="24"/>
          <w:szCs w:val="24"/>
          <w:lang w:val="en-US"/>
        </w:rPr>
        <w:t xml:space="preserve">Smith </w:t>
      </w:r>
      <w:r w:rsidR="001B2CFC">
        <w:rPr>
          <w:sz w:val="24"/>
          <w:szCs w:val="24"/>
          <w:lang w:val="en-US"/>
        </w:rPr>
        <w:t xml:space="preserve">D, </w:t>
      </w:r>
      <w:r w:rsidR="001B2CFC" w:rsidRPr="00853DA2">
        <w:rPr>
          <w:sz w:val="24"/>
          <w:szCs w:val="24"/>
          <w:lang w:val="en-US"/>
        </w:rPr>
        <w:t>2017)</w:t>
      </w:r>
      <w:r w:rsidR="001B2CFC">
        <w:rPr>
          <w:sz w:val="24"/>
          <w:szCs w:val="24"/>
          <w:lang w:val="en-US"/>
        </w:rPr>
        <w:t>.</w:t>
      </w:r>
    </w:p>
    <w:p w14:paraId="263FEF29" w14:textId="76CD7D58" w:rsidR="00B31964" w:rsidRPr="00935A8F" w:rsidRDefault="0096334E" w:rsidP="00935A8F">
      <w:pPr>
        <w:spacing w:line="360" w:lineRule="auto"/>
        <w:jc w:val="both"/>
        <w:rPr>
          <w:sz w:val="24"/>
          <w:szCs w:val="24"/>
          <w:lang w:val="en-US"/>
        </w:rPr>
      </w:pPr>
      <w:r w:rsidRPr="0096334E">
        <w:rPr>
          <w:sz w:val="24"/>
          <w:szCs w:val="24"/>
          <w:lang w:val="en-US"/>
        </w:rPr>
        <w:t xml:space="preserve">The application is organized in several tabs: </w:t>
      </w:r>
      <w:r w:rsidR="00D1660E" w:rsidRPr="00D1660E">
        <w:rPr>
          <w:sz w:val="24"/>
          <w:szCs w:val="24"/>
          <w:lang w:val="en-US"/>
        </w:rPr>
        <w:t xml:space="preserve">Interactive map (figure </w:t>
      </w:r>
      <w:r w:rsidR="00D1660E">
        <w:rPr>
          <w:sz w:val="24"/>
          <w:szCs w:val="24"/>
          <w:lang w:val="en-US"/>
        </w:rPr>
        <w:t>1</w:t>
      </w:r>
      <w:r w:rsidR="00D1660E" w:rsidRPr="00D1660E">
        <w:rPr>
          <w:sz w:val="24"/>
          <w:szCs w:val="24"/>
          <w:lang w:val="en-US"/>
        </w:rPr>
        <w:t xml:space="preserve">), Methodology (to go deeper into urban scaling laws and the datasets), European examples (to see cities before and after rescaling with graphs and maps on typical cities), France versus Spain (to see differences on urban fabric, </w:t>
      </w:r>
      <w:proofErr w:type="gramStart"/>
      <w:r w:rsidR="00D1660E" w:rsidRPr="00D1660E">
        <w:rPr>
          <w:sz w:val="24"/>
          <w:szCs w:val="24"/>
          <w:lang w:val="en-US"/>
        </w:rPr>
        <w:t>industries</w:t>
      </w:r>
      <w:proofErr w:type="gramEnd"/>
      <w:r w:rsidR="00D1660E" w:rsidRPr="00D1660E">
        <w:rPr>
          <w:sz w:val="24"/>
          <w:szCs w:val="24"/>
          <w:lang w:val="en-US"/>
        </w:rPr>
        <w:t xml:space="preserve"> and roads land use), "And my city, how does it stand?" (</w:t>
      </w:r>
      <w:proofErr w:type="gramStart"/>
      <w:r w:rsidR="00D1660E" w:rsidRPr="00D1660E">
        <w:rPr>
          <w:sz w:val="24"/>
          <w:szCs w:val="24"/>
          <w:lang w:val="en-US"/>
        </w:rPr>
        <w:t>statistical</w:t>
      </w:r>
      <w:proofErr w:type="gramEnd"/>
      <w:r w:rsidR="00D1660E" w:rsidRPr="00D1660E">
        <w:rPr>
          <w:sz w:val="24"/>
          <w:szCs w:val="24"/>
          <w:lang w:val="en-US"/>
        </w:rPr>
        <w:t xml:space="preserve"> and cartographic comparisons of the cities selected by the user). </w:t>
      </w:r>
    </w:p>
    <w:p w14:paraId="52860452" w14:textId="303140C7" w:rsidR="00121C74" w:rsidRDefault="00D1660E" w:rsidP="00935A8F">
      <w:pPr>
        <w:spacing w:line="360" w:lineRule="auto"/>
        <w:jc w:val="both"/>
        <w:rPr>
          <w:sz w:val="24"/>
          <w:szCs w:val="24"/>
          <w:lang w:val="en-US"/>
        </w:rPr>
      </w:pPr>
      <w:r w:rsidRPr="00D1660E">
        <w:rPr>
          <w:noProof/>
          <w:sz w:val="24"/>
          <w:szCs w:val="24"/>
          <w:lang w:val="en-US"/>
        </w:rPr>
        <w:t xml:space="preserve">Thematic tabs allow the user to move easily from one visualisation tool to another and to access specific methodological descriptions. </w:t>
      </w:r>
      <w:r w:rsidRPr="00D1660E">
        <w:rPr>
          <w:sz w:val="24"/>
          <w:szCs w:val="24"/>
          <w:lang w:val="en-US"/>
        </w:rPr>
        <w:t xml:space="preserve">The application has been designed as a "step-by-step" application, starting with the discovery of the interactive </w:t>
      </w:r>
      <w:proofErr w:type="gramStart"/>
      <w:r w:rsidRPr="00D1660E">
        <w:rPr>
          <w:sz w:val="24"/>
          <w:szCs w:val="24"/>
          <w:lang w:val="en-US"/>
        </w:rPr>
        <w:t>map</w:t>
      </w:r>
      <w:proofErr w:type="gramEnd"/>
      <w:r w:rsidRPr="00D1660E">
        <w:rPr>
          <w:sz w:val="24"/>
          <w:szCs w:val="24"/>
          <w:lang w:val="en-US"/>
        </w:rPr>
        <w:t xml:space="preserve"> and ending with the visualization of similar European cities according to the city chosen by the user.</w:t>
      </w:r>
    </w:p>
    <w:p w14:paraId="7CD0B05D" w14:textId="3E289E14" w:rsidR="005F678A" w:rsidRPr="00935A8F" w:rsidRDefault="005F678A" w:rsidP="00935A8F">
      <w:pPr>
        <w:spacing w:after="0" w:line="360" w:lineRule="auto"/>
        <w:jc w:val="both"/>
        <w:rPr>
          <w:sz w:val="26"/>
          <w:szCs w:val="26"/>
          <w:lang w:val="en-US"/>
        </w:rPr>
      </w:pPr>
    </w:p>
    <w:p w14:paraId="512DBD5A" w14:textId="2080421F" w:rsidR="00BB2C06" w:rsidRPr="001D38A1" w:rsidRDefault="00BB2C06" w:rsidP="001D38A1">
      <w:pPr>
        <w:pStyle w:val="Paragraphedeliste"/>
        <w:numPr>
          <w:ilvl w:val="0"/>
          <w:numId w:val="6"/>
        </w:numPr>
        <w:spacing w:line="360" w:lineRule="auto"/>
        <w:jc w:val="both"/>
        <w:rPr>
          <w:b/>
          <w:bCs/>
          <w:sz w:val="28"/>
          <w:szCs w:val="28"/>
          <w:lang w:val="en-US"/>
        </w:rPr>
      </w:pPr>
      <w:r w:rsidRPr="00DB2CA6">
        <w:rPr>
          <w:b/>
          <w:bCs/>
          <w:sz w:val="28"/>
          <w:szCs w:val="28"/>
          <w:lang w:val="en-US"/>
        </w:rPr>
        <w:t xml:space="preserve"> </w:t>
      </w:r>
      <w:bookmarkStart w:id="0" w:name="_Hlk73458968"/>
      <w:r w:rsidRPr="00DB2CA6">
        <w:rPr>
          <w:b/>
          <w:bCs/>
          <w:sz w:val="28"/>
          <w:szCs w:val="28"/>
          <w:lang w:val="en-US"/>
        </w:rPr>
        <w:t>Home and methodology tab</w:t>
      </w:r>
      <w:bookmarkEnd w:id="0"/>
    </w:p>
    <w:p w14:paraId="50F81AEE" w14:textId="0E6A93A0" w:rsidR="00732C20" w:rsidRDefault="00876598" w:rsidP="00935A8F">
      <w:pPr>
        <w:spacing w:line="360" w:lineRule="auto"/>
        <w:ind w:firstLine="708"/>
        <w:jc w:val="both"/>
        <w:rPr>
          <w:sz w:val="24"/>
          <w:szCs w:val="24"/>
          <w:lang w:val="en-US"/>
        </w:rPr>
      </w:pPr>
      <w:r>
        <w:rPr>
          <w:sz w:val="24"/>
          <w:szCs w:val="24"/>
          <w:lang w:val="en-US"/>
        </w:rPr>
        <w:t>T</w:t>
      </w:r>
      <w:r w:rsidRPr="00876598">
        <w:rPr>
          <w:sz w:val="24"/>
          <w:szCs w:val="24"/>
          <w:lang w:val="en-US"/>
        </w:rPr>
        <w:t xml:space="preserve">he interactive map at the beginning of the application </w:t>
      </w:r>
      <w:r w:rsidR="005F678A">
        <w:rPr>
          <w:sz w:val="24"/>
          <w:szCs w:val="24"/>
          <w:lang w:val="en-US"/>
        </w:rPr>
        <w:t xml:space="preserve">(figure 1) </w:t>
      </w:r>
      <w:r w:rsidRPr="00876598">
        <w:rPr>
          <w:sz w:val="24"/>
          <w:szCs w:val="24"/>
          <w:lang w:val="en-US"/>
        </w:rPr>
        <w:t>allows</w:t>
      </w:r>
      <w:r>
        <w:rPr>
          <w:sz w:val="24"/>
          <w:szCs w:val="24"/>
          <w:lang w:val="en-US"/>
        </w:rPr>
        <w:t xml:space="preserve"> </w:t>
      </w:r>
      <w:r w:rsidR="005B2A65" w:rsidRPr="005B2A65">
        <w:rPr>
          <w:sz w:val="24"/>
          <w:szCs w:val="24"/>
          <w:lang w:val="en-US"/>
        </w:rPr>
        <w:t xml:space="preserve">to have a global vision on a European scale thanks to the 2 </w:t>
      </w:r>
      <w:r>
        <w:rPr>
          <w:sz w:val="24"/>
          <w:szCs w:val="24"/>
          <w:lang w:val="en-US"/>
        </w:rPr>
        <w:t>base</w:t>
      </w:r>
      <w:r w:rsidR="005B2A65" w:rsidRPr="005B2A65">
        <w:rPr>
          <w:sz w:val="24"/>
          <w:szCs w:val="24"/>
          <w:lang w:val="en-US"/>
        </w:rPr>
        <w:t xml:space="preserve"> maps and the possibility to display the French EPCIs and European FUAs</w:t>
      </w:r>
      <w:r w:rsidR="005B2A65">
        <w:rPr>
          <w:sz w:val="24"/>
          <w:szCs w:val="24"/>
          <w:lang w:val="en-US"/>
        </w:rPr>
        <w:t>.</w:t>
      </w:r>
      <w:r>
        <w:rPr>
          <w:sz w:val="24"/>
          <w:szCs w:val="24"/>
          <w:lang w:val="en-US"/>
        </w:rPr>
        <w:t xml:space="preserve"> </w:t>
      </w:r>
      <w:r w:rsidR="007B4225">
        <w:rPr>
          <w:sz w:val="24"/>
          <w:szCs w:val="24"/>
          <w:lang w:val="en-US"/>
        </w:rPr>
        <w:t>Circles</w:t>
      </w:r>
      <w:r w:rsidRPr="00876598">
        <w:rPr>
          <w:sz w:val="24"/>
          <w:szCs w:val="24"/>
          <w:lang w:val="en-US"/>
        </w:rPr>
        <w:t xml:space="preserve"> represent the size of the cities to obtain an average share of land artificialization equivalent to a disc surrounding London</w:t>
      </w:r>
      <w:r w:rsidR="007B4225">
        <w:rPr>
          <w:sz w:val="24"/>
          <w:szCs w:val="24"/>
          <w:lang w:val="en-US"/>
        </w:rPr>
        <w:t>.</w:t>
      </w:r>
      <w:r w:rsidRPr="00876598">
        <w:rPr>
          <w:sz w:val="24"/>
          <w:szCs w:val="24"/>
          <w:lang w:val="en-US"/>
        </w:rPr>
        <w:t xml:space="preserve"> </w:t>
      </w:r>
      <w:r w:rsidR="00CA4E58" w:rsidRPr="00CA4E58">
        <w:rPr>
          <w:sz w:val="24"/>
          <w:szCs w:val="24"/>
          <w:lang w:val="en-US"/>
        </w:rPr>
        <w:t>They change with the distance</w:t>
      </w:r>
      <w:r w:rsidR="006D7D3E">
        <w:rPr>
          <w:sz w:val="24"/>
          <w:szCs w:val="24"/>
          <w:lang w:val="en-US"/>
        </w:rPr>
        <w:t xml:space="preserve"> </w:t>
      </w:r>
      <w:r w:rsidR="006D7D3E" w:rsidRPr="00876598">
        <w:rPr>
          <w:sz w:val="24"/>
          <w:szCs w:val="24"/>
          <w:lang w:val="en-US"/>
        </w:rPr>
        <w:t xml:space="preserve">chosen by the user (between 5 and 100 km from the city center). </w:t>
      </w:r>
      <w:r w:rsidR="006D7D3E" w:rsidRPr="001E1E2F">
        <w:rPr>
          <w:sz w:val="24"/>
          <w:szCs w:val="24"/>
          <w:lang w:val="en-US"/>
        </w:rPr>
        <w:t xml:space="preserve">The radius of each disc is calculated by dividing the selected distance by the </w:t>
      </w:r>
      <w:r w:rsidR="00583883">
        <w:rPr>
          <w:sz w:val="24"/>
          <w:szCs w:val="24"/>
          <w:lang w:val="en-US"/>
        </w:rPr>
        <w:t>re</w:t>
      </w:r>
      <w:r w:rsidR="006D7D3E" w:rsidRPr="001E1E2F">
        <w:rPr>
          <w:sz w:val="24"/>
          <w:szCs w:val="24"/>
          <w:lang w:val="en-US"/>
        </w:rPr>
        <w:t>scaling factor of each city</w:t>
      </w:r>
      <w:r w:rsidR="006D7D3E">
        <w:rPr>
          <w:sz w:val="24"/>
          <w:szCs w:val="24"/>
          <w:lang w:val="en-US"/>
        </w:rPr>
        <w:t>.</w:t>
      </w:r>
    </w:p>
    <w:p w14:paraId="269ECC09" w14:textId="77777777" w:rsidR="00935A8F" w:rsidRDefault="00935A8F" w:rsidP="00935A8F">
      <w:pPr>
        <w:spacing w:after="0" w:line="360" w:lineRule="auto"/>
        <w:ind w:firstLine="708"/>
        <w:jc w:val="both"/>
        <w:rPr>
          <w:sz w:val="24"/>
          <w:szCs w:val="24"/>
          <w:lang w:val="en-US"/>
        </w:rPr>
      </w:pPr>
      <w:r w:rsidRPr="00BD7A04">
        <w:rPr>
          <w:sz w:val="24"/>
          <w:szCs w:val="24"/>
          <w:lang w:val="en-US"/>
        </w:rPr>
        <w:t xml:space="preserve">The methodology page contains a small presentation of the subject with the definition of the main terms, a diagram showing in a synthetic way how urban scaling laws work </w:t>
      </w:r>
      <w:proofErr w:type="gramStart"/>
      <w:r w:rsidRPr="00BD7A04">
        <w:rPr>
          <w:sz w:val="24"/>
          <w:szCs w:val="24"/>
          <w:lang w:val="en-US"/>
        </w:rPr>
        <w:t>and also</w:t>
      </w:r>
      <w:proofErr w:type="gramEnd"/>
      <w:r w:rsidRPr="00BD7A04">
        <w:rPr>
          <w:sz w:val="24"/>
          <w:szCs w:val="24"/>
          <w:lang w:val="en-US"/>
        </w:rPr>
        <w:t xml:space="preserve"> an animation in GIF form to show that the optimal exponent for the calculation of </w:t>
      </w:r>
      <w:r>
        <w:rPr>
          <w:sz w:val="24"/>
          <w:szCs w:val="24"/>
          <w:lang w:val="en-US"/>
        </w:rPr>
        <w:t>re</w:t>
      </w:r>
      <w:r w:rsidRPr="00BD7A04">
        <w:rPr>
          <w:sz w:val="24"/>
          <w:szCs w:val="24"/>
          <w:lang w:val="en-US"/>
        </w:rPr>
        <w:t>scaling factors is 0.5</w:t>
      </w:r>
      <w:r>
        <w:rPr>
          <w:sz w:val="24"/>
          <w:szCs w:val="24"/>
          <w:lang w:val="en-US"/>
        </w:rPr>
        <w:t xml:space="preserve"> (so with </w:t>
      </w:r>
      <w:r w:rsidRPr="0094366E">
        <w:rPr>
          <w:sz w:val="24"/>
          <w:szCs w:val="24"/>
          <w:lang w:val="en-US"/>
        </w:rPr>
        <w:t>the square root</w:t>
      </w:r>
      <w:r>
        <w:rPr>
          <w:sz w:val="24"/>
          <w:szCs w:val="24"/>
          <w:lang w:val="en-US"/>
        </w:rPr>
        <w:t xml:space="preserve">). </w:t>
      </w:r>
      <w:r w:rsidRPr="00CA4E58">
        <w:rPr>
          <w:sz w:val="24"/>
          <w:szCs w:val="24"/>
          <w:lang w:val="en-US"/>
        </w:rPr>
        <w:t xml:space="preserve">If the exponent is less than 0.5, the smaller cities are below the larger ones, and if the exponent is higher than </w:t>
      </w:r>
      <w:proofErr w:type="gramStart"/>
      <w:r w:rsidRPr="00CA4E58">
        <w:rPr>
          <w:sz w:val="24"/>
          <w:szCs w:val="24"/>
          <w:lang w:val="en-US"/>
        </w:rPr>
        <w:t>0.5</w:t>
      </w:r>
      <w:proofErr w:type="gramEnd"/>
      <w:r w:rsidRPr="00CA4E58">
        <w:rPr>
          <w:sz w:val="24"/>
          <w:szCs w:val="24"/>
          <w:lang w:val="en-US"/>
        </w:rPr>
        <w:t xml:space="preserve"> they are above the larger ones. At 0.5, the smallest cities are at the same level as the largest ones and therefore there is the greatest observable regularity.</w:t>
      </w:r>
    </w:p>
    <w:p w14:paraId="77E8C37A" w14:textId="70F73C27" w:rsidR="005F678A" w:rsidRDefault="005F678A" w:rsidP="00EB3445">
      <w:pPr>
        <w:spacing w:after="0" w:line="360" w:lineRule="auto"/>
        <w:jc w:val="both"/>
        <w:rPr>
          <w:sz w:val="24"/>
          <w:szCs w:val="24"/>
          <w:lang w:val="en-US"/>
        </w:rPr>
      </w:pPr>
    </w:p>
    <w:p w14:paraId="4A1857D4" w14:textId="22EE43E6" w:rsidR="00935A8F" w:rsidRDefault="00935A8F" w:rsidP="00EB3445">
      <w:pPr>
        <w:spacing w:after="0" w:line="360" w:lineRule="auto"/>
        <w:jc w:val="both"/>
        <w:rPr>
          <w:sz w:val="24"/>
          <w:szCs w:val="24"/>
          <w:lang w:val="en-US"/>
        </w:rPr>
      </w:pPr>
    </w:p>
    <w:p w14:paraId="7980B5C3" w14:textId="0DC3C97C" w:rsidR="005F678A" w:rsidRDefault="00935A8F" w:rsidP="00F637BC">
      <w:pPr>
        <w:spacing w:line="360" w:lineRule="auto"/>
        <w:jc w:val="both"/>
        <w:rPr>
          <w:sz w:val="24"/>
          <w:szCs w:val="24"/>
          <w:lang w:val="en-US"/>
        </w:rPr>
      </w:pPr>
      <w:r>
        <w:rPr>
          <w:noProof/>
        </w:rPr>
        <w:lastRenderedPageBreak/>
        <mc:AlternateContent>
          <mc:Choice Requires="wps">
            <w:drawing>
              <wp:anchor distT="0" distB="0" distL="114300" distR="114300" simplePos="0" relativeHeight="251701248" behindDoc="1" locked="0" layoutInCell="1" allowOverlap="1" wp14:anchorId="63FFAA67" wp14:editId="11244628">
                <wp:simplePos x="0" y="0"/>
                <wp:positionH relativeFrom="margin">
                  <wp:align>right</wp:align>
                </wp:positionH>
                <wp:positionV relativeFrom="paragraph">
                  <wp:posOffset>2958686</wp:posOffset>
                </wp:positionV>
                <wp:extent cx="5760720" cy="337820"/>
                <wp:effectExtent l="0" t="0" r="0" b="5080"/>
                <wp:wrapTight wrapText="bothSides">
                  <wp:wrapPolygon edited="0">
                    <wp:start x="0" y="0"/>
                    <wp:lineTo x="0" y="20707"/>
                    <wp:lineTo x="21500" y="20707"/>
                    <wp:lineTo x="21500" y="0"/>
                    <wp:lineTo x="0" y="0"/>
                  </wp:wrapPolygon>
                </wp:wrapTight>
                <wp:docPr id="7" name="Zone de texte 7"/>
                <wp:cNvGraphicFramePr/>
                <a:graphic xmlns:a="http://schemas.openxmlformats.org/drawingml/2006/main">
                  <a:graphicData uri="http://schemas.microsoft.com/office/word/2010/wordprocessingShape">
                    <wps:wsp>
                      <wps:cNvSpPr txBox="1"/>
                      <wps:spPr>
                        <a:xfrm>
                          <a:off x="0" y="0"/>
                          <a:ext cx="5760720" cy="337820"/>
                        </a:xfrm>
                        <a:prstGeom prst="rect">
                          <a:avLst/>
                        </a:prstGeom>
                        <a:solidFill>
                          <a:prstClr val="white"/>
                        </a:solidFill>
                        <a:ln>
                          <a:noFill/>
                        </a:ln>
                      </wps:spPr>
                      <wps:txbx>
                        <w:txbxContent>
                          <w:p w14:paraId="4C6AEBD5" w14:textId="03239112" w:rsidR="006D7D3E" w:rsidRPr="00637D27" w:rsidRDefault="006D7D3E" w:rsidP="006D7D3E">
                            <w:pPr>
                              <w:pStyle w:val="Lgende"/>
                              <w:spacing w:line="276" w:lineRule="auto"/>
                              <w:rPr>
                                <w:sz w:val="28"/>
                                <w:szCs w:val="28"/>
                                <w:lang w:val="en-US"/>
                              </w:rPr>
                            </w:pPr>
                            <w:r w:rsidRPr="00637D27">
                              <w:rPr>
                                <w:sz w:val="20"/>
                                <w:szCs w:val="20"/>
                                <w:lang w:val="en-US"/>
                              </w:rPr>
                              <w:t xml:space="preserve">Figure </w:t>
                            </w:r>
                            <w:r w:rsidRPr="00637D27">
                              <w:rPr>
                                <w:sz w:val="20"/>
                                <w:szCs w:val="20"/>
                              </w:rPr>
                              <w:fldChar w:fldCharType="begin"/>
                            </w:r>
                            <w:r w:rsidRPr="00637D27">
                              <w:rPr>
                                <w:sz w:val="20"/>
                                <w:szCs w:val="20"/>
                                <w:lang w:val="en-US"/>
                              </w:rPr>
                              <w:instrText xml:space="preserve"> SEQ Figure \* ARABIC </w:instrText>
                            </w:r>
                            <w:r w:rsidRPr="00637D27">
                              <w:rPr>
                                <w:sz w:val="20"/>
                                <w:szCs w:val="20"/>
                              </w:rPr>
                              <w:fldChar w:fldCharType="separate"/>
                            </w:r>
                            <w:r w:rsidR="000D5947">
                              <w:rPr>
                                <w:noProof/>
                                <w:sz w:val="20"/>
                                <w:szCs w:val="20"/>
                                <w:lang w:val="en-US"/>
                              </w:rPr>
                              <w:t>1</w:t>
                            </w:r>
                            <w:r w:rsidRPr="00637D27">
                              <w:rPr>
                                <w:sz w:val="20"/>
                                <w:szCs w:val="20"/>
                              </w:rPr>
                              <w:fldChar w:fldCharType="end"/>
                            </w:r>
                            <w:r w:rsidRPr="00637D27">
                              <w:rPr>
                                <w:sz w:val="20"/>
                                <w:szCs w:val="20"/>
                                <w:lang w:val="en-US"/>
                              </w:rPr>
                              <w:t>. Estimate of the size of cities required to obtain a share of</w:t>
                            </w:r>
                            <w:r w:rsidR="00343ABE">
                              <w:rPr>
                                <w:sz w:val="20"/>
                                <w:szCs w:val="20"/>
                                <w:lang w:val="en-US"/>
                              </w:rPr>
                              <w:t xml:space="preserve"> artificial</w:t>
                            </w:r>
                            <w:r w:rsidRPr="00637D27">
                              <w:rPr>
                                <w:sz w:val="20"/>
                                <w:szCs w:val="20"/>
                                <w:lang w:val="en-US"/>
                              </w:rPr>
                              <w:t xml:space="preserve"> land </w:t>
                            </w:r>
                            <w:r w:rsidR="00343ABE">
                              <w:rPr>
                                <w:sz w:val="20"/>
                                <w:szCs w:val="20"/>
                                <w:lang w:val="en-US"/>
                              </w:rPr>
                              <w:t xml:space="preserve">use </w:t>
                            </w:r>
                            <w:r w:rsidRPr="00637D27">
                              <w:rPr>
                                <w:sz w:val="20"/>
                                <w:szCs w:val="20"/>
                                <w:lang w:val="en-US"/>
                              </w:rPr>
                              <w:t>found on average on a disc surrounding London by 70 km</w:t>
                            </w:r>
                            <w:r w:rsidRPr="00637D27">
                              <w:rPr>
                                <w:noProof/>
                                <w:sz w:val="20"/>
                                <w:szCs w:val="20"/>
                                <w:lang w:val="en-US"/>
                              </w:rPr>
                              <w:t xml:space="preserve"> - Satelitte base map with FUAs displayed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3FFAA67" id="_x0000_t202" coordsize="21600,21600" o:spt="202" path="m,l,21600r21600,l21600,xe">
                <v:stroke joinstyle="miter"/>
                <v:path gradientshapeok="t" o:connecttype="rect"/>
              </v:shapetype>
              <v:shape id="Zone de texte 7" o:spid="_x0000_s1026" type="#_x0000_t202" style="position:absolute;left:0;text-align:left;margin-left:402.4pt;margin-top:232.95pt;width:453.6pt;height:26.6pt;z-index:-2516152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" stroked="f">
                <v:textbox inset="0,0,0,0">
                  <w:txbxContent>
                    <w:p w14:paraId="4C6AEBD5" w14:textId="03239112" w:rsidR="006D7D3E" w:rsidRPr="00637D27" w:rsidRDefault="006D7D3E" w:rsidP="006D7D3E">
                      <w:pPr>
                        <w:pStyle w:val="Lgende"/>
                        <w:spacing w:line="276" w:lineRule="auto"/>
                        <w:rPr>
                          <w:sz w:val="28"/>
                          <w:szCs w:val="28"/>
                          <w:lang w:val="en-US"/>
                        </w:rPr>
                      </w:pPr>
                      <w:r w:rsidRPr="00637D27">
                        <w:rPr>
                          <w:sz w:val="20"/>
                          <w:szCs w:val="20"/>
                          <w:lang w:val="en-US"/>
                        </w:rPr>
                        <w:t xml:space="preserve">Figure </w:t>
                      </w:r>
                      <w:r w:rsidRPr="00637D27">
                        <w:rPr>
                          <w:sz w:val="20"/>
                          <w:szCs w:val="20"/>
                        </w:rPr>
                        <w:fldChar w:fldCharType="begin"/>
                      </w:r>
                      <w:r w:rsidRPr="00637D27">
                        <w:rPr>
                          <w:sz w:val="20"/>
                          <w:szCs w:val="20"/>
                          <w:lang w:val="en-US"/>
                        </w:rPr>
                        <w:instrText xml:space="preserve"> SEQ Figure \* ARABIC </w:instrText>
                      </w:r>
                      <w:r w:rsidRPr="00637D27">
                        <w:rPr>
                          <w:sz w:val="20"/>
                          <w:szCs w:val="20"/>
                        </w:rPr>
                        <w:fldChar w:fldCharType="separate"/>
                      </w:r>
                      <w:r w:rsidR="000D5947">
                        <w:rPr>
                          <w:noProof/>
                          <w:sz w:val="20"/>
                          <w:szCs w:val="20"/>
                          <w:lang w:val="en-US"/>
                        </w:rPr>
                        <w:t>1</w:t>
                      </w:r>
                      <w:r w:rsidRPr="00637D27">
                        <w:rPr>
                          <w:sz w:val="20"/>
                          <w:szCs w:val="20"/>
                        </w:rPr>
                        <w:fldChar w:fldCharType="end"/>
                      </w:r>
                      <w:r w:rsidRPr="00637D27">
                        <w:rPr>
                          <w:sz w:val="20"/>
                          <w:szCs w:val="20"/>
                          <w:lang w:val="en-US"/>
                        </w:rPr>
                        <w:t>. Estimate of the size of cities required to obtain a share of</w:t>
                      </w:r>
                      <w:r w:rsidR="00343ABE">
                        <w:rPr>
                          <w:sz w:val="20"/>
                          <w:szCs w:val="20"/>
                          <w:lang w:val="en-US"/>
                        </w:rPr>
                        <w:t xml:space="preserve"> artificial</w:t>
                      </w:r>
                      <w:r w:rsidRPr="00637D27">
                        <w:rPr>
                          <w:sz w:val="20"/>
                          <w:szCs w:val="20"/>
                          <w:lang w:val="en-US"/>
                        </w:rPr>
                        <w:t xml:space="preserve"> land </w:t>
                      </w:r>
                      <w:r w:rsidR="00343ABE">
                        <w:rPr>
                          <w:sz w:val="20"/>
                          <w:szCs w:val="20"/>
                          <w:lang w:val="en-US"/>
                        </w:rPr>
                        <w:t xml:space="preserve">use </w:t>
                      </w:r>
                      <w:r w:rsidRPr="00637D27">
                        <w:rPr>
                          <w:sz w:val="20"/>
                          <w:szCs w:val="20"/>
                          <w:lang w:val="en-US"/>
                        </w:rPr>
                        <w:t>found on average on a disc surrounding London by 70 km</w:t>
                      </w:r>
                      <w:r w:rsidRPr="00637D27">
                        <w:rPr>
                          <w:noProof/>
                          <w:sz w:val="20"/>
                          <w:szCs w:val="20"/>
                          <w:lang w:val="en-US"/>
                        </w:rPr>
                        <w:t xml:space="preserve"> - Satelitte base map with FUAs displayed</w:t>
                      </w:r>
                    </w:p>
                  </w:txbxContent>
                </v:textbox>
                <w10:wrap type="tight" anchorx="margin"/>
              </v:shape>
            </w:pict>
          </mc:Fallback>
        </mc:AlternateContent>
      </w:r>
      <w:r w:rsidRPr="008C72EF">
        <w:rPr>
          <w:noProof/>
          <w:sz w:val="24"/>
          <w:szCs w:val="24"/>
          <w:lang w:val="en-US"/>
        </w:rPr>
        <w:drawing>
          <wp:anchor distT="0" distB="0" distL="114300" distR="114300" simplePos="0" relativeHeight="251699200" behindDoc="1" locked="0" layoutInCell="1" allowOverlap="1" wp14:anchorId="7EC9E8D0" wp14:editId="13D33BCC">
            <wp:simplePos x="0" y="0"/>
            <wp:positionH relativeFrom="margin">
              <wp:align>right</wp:align>
            </wp:positionH>
            <wp:positionV relativeFrom="margin">
              <wp:align>top</wp:align>
            </wp:positionV>
            <wp:extent cx="5760720" cy="2822575"/>
            <wp:effectExtent l="0" t="0" r="0" b="0"/>
            <wp:wrapTight wrapText="bothSides">
              <wp:wrapPolygon edited="0">
                <wp:start x="0" y="0"/>
                <wp:lineTo x="0" y="21430"/>
                <wp:lineTo x="21500" y="21430"/>
                <wp:lineTo x="21500"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822575"/>
                    </a:xfrm>
                    <a:prstGeom prst="rect">
                      <a:avLst/>
                    </a:prstGeom>
                  </pic:spPr>
                </pic:pic>
              </a:graphicData>
            </a:graphic>
            <wp14:sizeRelH relativeFrom="margin">
              <wp14:pctWidth>0</wp14:pctWidth>
            </wp14:sizeRelH>
            <wp14:sizeRelV relativeFrom="margin">
              <wp14:pctHeight>0</wp14:pctHeight>
            </wp14:sizeRelV>
          </wp:anchor>
        </w:drawing>
      </w:r>
    </w:p>
    <w:p w14:paraId="7E9999B3" w14:textId="5FC8BD37" w:rsidR="00A149EF" w:rsidRPr="001D38A1" w:rsidRDefault="00BD7A04" w:rsidP="001D38A1">
      <w:pPr>
        <w:pStyle w:val="Paragraphedeliste"/>
        <w:numPr>
          <w:ilvl w:val="0"/>
          <w:numId w:val="6"/>
        </w:numPr>
        <w:spacing w:line="360" w:lineRule="auto"/>
        <w:jc w:val="both"/>
        <w:rPr>
          <w:b/>
          <w:bCs/>
          <w:sz w:val="28"/>
          <w:szCs w:val="28"/>
          <w:lang w:val="en-US"/>
        </w:rPr>
      </w:pPr>
      <w:r w:rsidRPr="00DB2CA6">
        <w:rPr>
          <w:b/>
          <w:bCs/>
          <w:sz w:val="28"/>
          <w:szCs w:val="28"/>
          <w:lang w:val="en-US"/>
        </w:rPr>
        <w:t>European examples</w:t>
      </w:r>
    </w:p>
    <w:p w14:paraId="4B2F62CD" w14:textId="5E3C67D9" w:rsidR="0077176B" w:rsidRDefault="00A149EF" w:rsidP="001A5010">
      <w:pPr>
        <w:spacing w:line="360" w:lineRule="auto"/>
        <w:ind w:firstLine="708"/>
        <w:jc w:val="both"/>
        <w:rPr>
          <w:sz w:val="24"/>
          <w:szCs w:val="24"/>
          <w:lang w:val="en-US"/>
        </w:rPr>
      </w:pPr>
      <w:r w:rsidRPr="00A149EF">
        <w:rPr>
          <w:sz w:val="24"/>
          <w:szCs w:val="24"/>
          <w:lang w:val="en-US"/>
        </w:rPr>
        <w:t xml:space="preserve">This tab focuses on the graphic and cartographic representation of the </w:t>
      </w:r>
      <w:r w:rsidR="00D7347F">
        <w:rPr>
          <w:sz w:val="24"/>
          <w:szCs w:val="24"/>
          <w:lang w:val="en-US"/>
        </w:rPr>
        <w:t>re</w:t>
      </w:r>
      <w:r w:rsidRPr="00A149EF">
        <w:rPr>
          <w:sz w:val="24"/>
          <w:szCs w:val="24"/>
          <w:lang w:val="en-US"/>
        </w:rPr>
        <w:t xml:space="preserve">scaling of 4 typical cities with very different populations: Paris, Madrid, </w:t>
      </w:r>
      <w:proofErr w:type="gramStart"/>
      <w:r w:rsidRPr="00A149EF">
        <w:rPr>
          <w:sz w:val="24"/>
          <w:szCs w:val="24"/>
          <w:lang w:val="en-US"/>
        </w:rPr>
        <w:t>Bucharest</w:t>
      </w:r>
      <w:proofErr w:type="gramEnd"/>
      <w:r w:rsidRPr="00A149EF">
        <w:rPr>
          <w:sz w:val="24"/>
          <w:szCs w:val="24"/>
          <w:lang w:val="en-US"/>
        </w:rPr>
        <w:t xml:space="preserve"> and Innsbruck</w:t>
      </w:r>
      <w:r w:rsidR="000D5947">
        <w:rPr>
          <w:sz w:val="24"/>
          <w:szCs w:val="24"/>
          <w:lang w:val="en-US"/>
        </w:rPr>
        <w:t xml:space="preserve"> (figure 2)</w:t>
      </w:r>
      <w:r w:rsidRPr="00A149EF">
        <w:rPr>
          <w:sz w:val="24"/>
          <w:szCs w:val="24"/>
          <w:lang w:val="en-US"/>
        </w:rPr>
        <w:t>. The evolution of the urban structure is analyzed from the distance to the main center.</w:t>
      </w:r>
      <w:r w:rsidR="006D7D3E">
        <w:rPr>
          <w:sz w:val="24"/>
          <w:szCs w:val="24"/>
          <w:lang w:val="en-US"/>
        </w:rPr>
        <w:t xml:space="preserve"> </w:t>
      </w:r>
    </w:p>
    <w:p w14:paraId="543F9ED5" w14:textId="365FFD65" w:rsidR="00A149EF" w:rsidRDefault="006D7D3E" w:rsidP="00EC7A92">
      <w:pPr>
        <w:spacing w:line="360" w:lineRule="auto"/>
        <w:jc w:val="both"/>
        <w:rPr>
          <w:sz w:val="24"/>
          <w:szCs w:val="24"/>
          <w:lang w:val="en-US"/>
        </w:rPr>
      </w:pPr>
      <w:r w:rsidRPr="00FF47E8">
        <w:rPr>
          <w:sz w:val="24"/>
          <w:szCs w:val="24"/>
          <w:lang w:val="en-US"/>
        </w:rPr>
        <w:t xml:space="preserve">For example, with urban scaling laws, Madrid gets a </w:t>
      </w:r>
      <w:r w:rsidR="00583883">
        <w:rPr>
          <w:sz w:val="24"/>
          <w:szCs w:val="24"/>
          <w:lang w:val="en-US"/>
        </w:rPr>
        <w:t>re</w:t>
      </w:r>
      <w:r w:rsidRPr="00FF47E8">
        <w:rPr>
          <w:sz w:val="24"/>
          <w:szCs w:val="24"/>
          <w:lang w:val="en-US"/>
        </w:rPr>
        <w:t>scaling factor of 1.421.  This means that Madrid has the same share of land artificialization at 21.11 km from its city hall as at 30 km from London's city hall</w:t>
      </w:r>
      <w:r w:rsidR="0077176B">
        <w:rPr>
          <w:sz w:val="24"/>
          <w:szCs w:val="24"/>
          <w:lang w:val="en-US"/>
        </w:rPr>
        <w:t xml:space="preserve"> </w:t>
      </w:r>
      <w:r w:rsidR="0077176B" w:rsidRPr="00FF47E8">
        <w:rPr>
          <w:sz w:val="24"/>
          <w:szCs w:val="24"/>
          <w:lang w:val="en-US"/>
        </w:rPr>
        <w:t>(</w:t>
      </w:r>
      <m:oMath>
        <m:f>
          <m:fPr>
            <m:ctrlPr>
              <w:rPr>
                <w:rFonts w:ascii="Cambria Math" w:hAnsi="Cambria Math"/>
                <w:i/>
                <w:sz w:val="28"/>
                <w:szCs w:val="28"/>
                <w:lang w:val="en-US"/>
              </w:rPr>
            </m:ctrlPr>
          </m:fPr>
          <m:num>
            <m:r>
              <m:rPr>
                <m:sty m:val="p"/>
              </m:rPr>
              <w:rPr>
                <w:rFonts w:ascii="Cambria Math" w:hAnsi="Cambria Math"/>
                <w:sz w:val="28"/>
                <w:szCs w:val="28"/>
                <w:lang w:val="en-US"/>
              </w:rPr>
              <m:t>30</m:t>
            </m:r>
          </m:num>
          <m:den>
            <m:r>
              <m:rPr>
                <m:sty m:val="p"/>
              </m:rPr>
              <w:rPr>
                <w:rFonts w:ascii="Cambria Math" w:hAnsi="Cambria Math"/>
                <w:sz w:val="28"/>
                <w:szCs w:val="28"/>
                <w:lang w:val="en-US"/>
              </w:rPr>
              <m:t>1.421</m:t>
            </m:r>
          </m:den>
        </m:f>
      </m:oMath>
      <w:r w:rsidR="0077176B" w:rsidRPr="00FF47E8">
        <w:rPr>
          <w:sz w:val="24"/>
          <w:szCs w:val="24"/>
          <w:lang w:val="en-US"/>
        </w:rPr>
        <w:t>)</w:t>
      </w:r>
      <w:r w:rsidR="0077176B">
        <w:rPr>
          <w:sz w:val="24"/>
          <w:szCs w:val="24"/>
          <w:lang w:val="en-US"/>
        </w:rPr>
        <w:t>.</w:t>
      </w:r>
    </w:p>
    <w:p w14:paraId="00D3C5B7" w14:textId="1F785B55" w:rsidR="00171C26" w:rsidRDefault="001A5010" w:rsidP="005B2605">
      <w:pPr>
        <w:spacing w:line="360" w:lineRule="auto"/>
        <w:jc w:val="both"/>
        <w:rPr>
          <w:sz w:val="24"/>
          <w:szCs w:val="24"/>
          <w:lang w:val="en-US"/>
        </w:rPr>
      </w:pPr>
      <w:r w:rsidRPr="008C72EF">
        <w:rPr>
          <w:noProof/>
          <w:sz w:val="24"/>
          <w:szCs w:val="24"/>
          <w:lang w:val="en-US"/>
        </w:rPr>
        <w:lastRenderedPageBreak/>
        <w:drawing>
          <wp:anchor distT="0" distB="0" distL="114300" distR="114300" simplePos="0" relativeHeight="251698176" behindDoc="1" locked="0" layoutInCell="1" allowOverlap="1" wp14:anchorId="32A6836C" wp14:editId="45A27048">
            <wp:simplePos x="0" y="0"/>
            <wp:positionH relativeFrom="margin">
              <wp:align>right</wp:align>
            </wp:positionH>
            <wp:positionV relativeFrom="paragraph">
              <wp:posOffset>110</wp:posOffset>
            </wp:positionV>
            <wp:extent cx="5760720" cy="2730500"/>
            <wp:effectExtent l="0" t="0" r="0" b="0"/>
            <wp:wrapTight wrapText="bothSides">
              <wp:wrapPolygon edited="0">
                <wp:start x="0" y="0"/>
                <wp:lineTo x="0" y="21399"/>
                <wp:lineTo x="21500" y="21399"/>
                <wp:lineTo x="21500"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730500"/>
                    </a:xfrm>
                    <a:prstGeom prst="rect">
                      <a:avLst/>
                    </a:prstGeom>
                  </pic:spPr>
                </pic:pic>
              </a:graphicData>
            </a:graphic>
            <wp14:sizeRelH relativeFrom="margin">
              <wp14:pctWidth>0</wp14:pctWidth>
            </wp14:sizeRelH>
            <wp14:sizeRelV relativeFrom="margin">
              <wp14:pctHeight>0</wp14:pctHeight>
            </wp14:sizeRelV>
          </wp:anchor>
        </w:drawing>
      </w:r>
      <w:r w:rsidR="0077176B">
        <w:rPr>
          <w:noProof/>
        </w:rPr>
        <mc:AlternateContent>
          <mc:Choice Requires="wps">
            <w:drawing>
              <wp:anchor distT="0" distB="0" distL="114300" distR="114300" simplePos="0" relativeHeight="251682816" behindDoc="1" locked="0" layoutInCell="1" allowOverlap="1" wp14:anchorId="79E1C070" wp14:editId="22E9DD37">
                <wp:simplePos x="0" y="0"/>
                <wp:positionH relativeFrom="margin">
                  <wp:align>center</wp:align>
                </wp:positionH>
                <wp:positionV relativeFrom="paragraph">
                  <wp:posOffset>2809524</wp:posOffset>
                </wp:positionV>
                <wp:extent cx="3463925" cy="194310"/>
                <wp:effectExtent l="0" t="0" r="3175" b="0"/>
                <wp:wrapTight wrapText="bothSides">
                  <wp:wrapPolygon edited="0">
                    <wp:start x="0" y="0"/>
                    <wp:lineTo x="0" y="19059"/>
                    <wp:lineTo x="21501" y="19059"/>
                    <wp:lineTo x="21501" y="0"/>
                    <wp:lineTo x="0" y="0"/>
                  </wp:wrapPolygon>
                </wp:wrapTight>
                <wp:docPr id="9" name="Zone de texte 9"/>
                <wp:cNvGraphicFramePr/>
                <a:graphic xmlns:a="http://schemas.openxmlformats.org/drawingml/2006/main">
                  <a:graphicData uri="http://schemas.microsoft.com/office/word/2010/wordprocessingShape">
                    <wps:wsp>
                      <wps:cNvSpPr txBox="1"/>
                      <wps:spPr>
                        <a:xfrm>
                          <a:off x="0" y="0"/>
                          <a:ext cx="3463925" cy="194310"/>
                        </a:xfrm>
                        <a:prstGeom prst="rect">
                          <a:avLst/>
                        </a:prstGeom>
                        <a:solidFill>
                          <a:prstClr val="white"/>
                        </a:solidFill>
                        <a:ln>
                          <a:noFill/>
                        </a:ln>
                      </wps:spPr>
                      <wps:txbx>
                        <w:txbxContent>
                          <w:p w14:paraId="530BB505" w14:textId="295F4EE4" w:rsidR="00171C26" w:rsidRPr="00D7347F" w:rsidRDefault="00171C26" w:rsidP="00171C26">
                            <w:pPr>
                              <w:pStyle w:val="Lgende"/>
                              <w:rPr>
                                <w:sz w:val="28"/>
                                <w:szCs w:val="28"/>
                                <w:lang w:val="en-US"/>
                              </w:rPr>
                            </w:pPr>
                            <w:r w:rsidRPr="00D7347F">
                              <w:rPr>
                                <w:sz w:val="20"/>
                                <w:szCs w:val="20"/>
                                <w:lang w:val="en-US"/>
                              </w:rPr>
                              <w:t xml:space="preserve">Figure </w:t>
                            </w:r>
                            <w:r w:rsidRPr="00D7347F">
                              <w:rPr>
                                <w:sz w:val="20"/>
                                <w:szCs w:val="20"/>
                              </w:rPr>
                              <w:fldChar w:fldCharType="begin"/>
                            </w:r>
                            <w:r w:rsidRPr="00D7347F">
                              <w:rPr>
                                <w:sz w:val="20"/>
                                <w:szCs w:val="20"/>
                                <w:lang w:val="en-US"/>
                              </w:rPr>
                              <w:instrText xml:space="preserve"> SEQ Figure \* ARABIC </w:instrText>
                            </w:r>
                            <w:r w:rsidRPr="00D7347F">
                              <w:rPr>
                                <w:sz w:val="20"/>
                                <w:szCs w:val="20"/>
                              </w:rPr>
                              <w:fldChar w:fldCharType="separate"/>
                            </w:r>
                            <w:r w:rsidR="000D5947">
                              <w:rPr>
                                <w:noProof/>
                                <w:sz w:val="20"/>
                                <w:szCs w:val="20"/>
                                <w:lang w:val="en-US"/>
                              </w:rPr>
                              <w:t>2</w:t>
                            </w:r>
                            <w:r w:rsidRPr="00D7347F">
                              <w:rPr>
                                <w:sz w:val="20"/>
                                <w:szCs w:val="20"/>
                              </w:rPr>
                              <w:fldChar w:fldCharType="end"/>
                            </w:r>
                            <w:r w:rsidRPr="00D7347F">
                              <w:rPr>
                                <w:sz w:val="20"/>
                                <w:szCs w:val="20"/>
                                <w:lang w:val="en-US"/>
                              </w:rPr>
                              <w:t>. Artificial land use equivalent for a 30 km radius in London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1C070" id="Zone de texte 9" o:spid="_x0000_s1027" type="#_x0000_t202" style="position:absolute;left:0;text-align:left;margin-left:0;margin-top:221.2pt;width:272.75pt;height:15.3pt;z-index:-251633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" stroked="f">
                <v:textbox inset="0,0,0,0">
                  <w:txbxContent>
                    <w:p w14:paraId="530BB505" w14:textId="295F4EE4" w:rsidR="00171C26" w:rsidRPr="00D7347F" w:rsidRDefault="00171C26" w:rsidP="00171C26">
                      <w:pPr>
                        <w:pStyle w:val="Lgende"/>
                        <w:rPr>
                          <w:sz w:val="28"/>
                          <w:szCs w:val="28"/>
                          <w:lang w:val="en-US"/>
                        </w:rPr>
                      </w:pPr>
                      <w:r w:rsidRPr="00D7347F">
                        <w:rPr>
                          <w:sz w:val="20"/>
                          <w:szCs w:val="20"/>
                          <w:lang w:val="en-US"/>
                        </w:rPr>
                        <w:t xml:space="preserve">Figure </w:t>
                      </w:r>
                      <w:r w:rsidRPr="00D7347F">
                        <w:rPr>
                          <w:sz w:val="20"/>
                          <w:szCs w:val="20"/>
                        </w:rPr>
                        <w:fldChar w:fldCharType="begin"/>
                      </w:r>
                      <w:r w:rsidRPr="00D7347F">
                        <w:rPr>
                          <w:sz w:val="20"/>
                          <w:szCs w:val="20"/>
                          <w:lang w:val="en-US"/>
                        </w:rPr>
                        <w:instrText xml:space="preserve"> SEQ Figure \* ARABIC </w:instrText>
                      </w:r>
                      <w:r w:rsidRPr="00D7347F">
                        <w:rPr>
                          <w:sz w:val="20"/>
                          <w:szCs w:val="20"/>
                        </w:rPr>
                        <w:fldChar w:fldCharType="separate"/>
                      </w:r>
                      <w:r w:rsidR="000D5947">
                        <w:rPr>
                          <w:noProof/>
                          <w:sz w:val="20"/>
                          <w:szCs w:val="20"/>
                          <w:lang w:val="en-US"/>
                        </w:rPr>
                        <w:t>2</w:t>
                      </w:r>
                      <w:r w:rsidRPr="00D7347F">
                        <w:rPr>
                          <w:sz w:val="20"/>
                          <w:szCs w:val="20"/>
                        </w:rPr>
                        <w:fldChar w:fldCharType="end"/>
                      </w:r>
                      <w:r w:rsidRPr="00D7347F">
                        <w:rPr>
                          <w:sz w:val="20"/>
                          <w:szCs w:val="20"/>
                          <w:lang w:val="en-US"/>
                        </w:rPr>
                        <w:t>. Artificial land use equivalent for a 30 km radius in London</w:t>
                      </w:r>
                    </w:p>
                  </w:txbxContent>
                </v:textbox>
                <w10:wrap type="tight" anchorx="margin"/>
              </v:shape>
            </w:pict>
          </mc:Fallback>
        </mc:AlternateContent>
      </w:r>
    </w:p>
    <w:p w14:paraId="2F99EBD6" w14:textId="01AC9216" w:rsidR="001A5010" w:rsidRPr="001A5010" w:rsidRDefault="001A5010" w:rsidP="001A5010">
      <w:pPr>
        <w:spacing w:after="0" w:line="360" w:lineRule="auto"/>
        <w:jc w:val="both"/>
        <w:rPr>
          <w:sz w:val="8"/>
          <w:szCs w:val="8"/>
          <w:lang w:val="en-US"/>
        </w:rPr>
      </w:pPr>
    </w:p>
    <w:p w14:paraId="12A393E3" w14:textId="0809EDC0" w:rsidR="005F678A" w:rsidRDefault="00D0794B" w:rsidP="00D0794B">
      <w:pPr>
        <w:spacing w:line="360" w:lineRule="auto"/>
        <w:jc w:val="both"/>
        <w:rPr>
          <w:sz w:val="24"/>
          <w:szCs w:val="24"/>
          <w:lang w:val="en-US"/>
        </w:rPr>
      </w:pPr>
      <w:r w:rsidRPr="00D0794B">
        <w:rPr>
          <w:sz w:val="24"/>
          <w:szCs w:val="24"/>
          <w:lang w:val="en-US"/>
        </w:rPr>
        <w:t>According to the visual analyses, medium and smaller urban areas generally have higher levels of urban sprawl than larger ones after 20 km rescaled. Urban sprawl is more significant in smaller cities.</w:t>
      </w:r>
    </w:p>
    <w:p w14:paraId="0050F24F" w14:textId="57C29A4B" w:rsidR="005F678A" w:rsidRDefault="005F678A" w:rsidP="001A5010">
      <w:pPr>
        <w:spacing w:line="360" w:lineRule="auto"/>
        <w:ind w:firstLine="708"/>
        <w:jc w:val="both"/>
        <w:rPr>
          <w:sz w:val="24"/>
          <w:szCs w:val="24"/>
          <w:lang w:val="en-US"/>
        </w:rPr>
      </w:pPr>
      <w:r>
        <w:rPr>
          <w:sz w:val="24"/>
          <w:szCs w:val="24"/>
          <w:lang w:val="en-US"/>
        </w:rPr>
        <w:t xml:space="preserve">This </w:t>
      </w:r>
      <w:r>
        <w:rPr>
          <w:sz w:val="24"/>
          <w:szCs w:val="24"/>
          <w:lang w:val="en-US"/>
        </w:rPr>
        <w:t>page</w:t>
      </w:r>
      <w:r w:rsidRPr="00171C26">
        <w:rPr>
          <w:sz w:val="24"/>
          <w:szCs w:val="24"/>
          <w:lang w:val="en-US"/>
        </w:rPr>
        <w:t xml:space="preserve"> </w:t>
      </w:r>
      <w:r w:rsidRPr="00F96CEF">
        <w:rPr>
          <w:sz w:val="24"/>
          <w:szCs w:val="24"/>
          <w:lang w:val="en-US"/>
        </w:rPr>
        <w:t xml:space="preserve">and the synthetic graph </w:t>
      </w:r>
      <w:r>
        <w:rPr>
          <w:sz w:val="24"/>
          <w:szCs w:val="24"/>
          <w:lang w:val="en-US"/>
        </w:rPr>
        <w:t xml:space="preserve">(figure 3) </w:t>
      </w:r>
      <w:r w:rsidRPr="00F96CEF">
        <w:rPr>
          <w:sz w:val="24"/>
          <w:szCs w:val="24"/>
          <w:lang w:val="en-US"/>
        </w:rPr>
        <w:t xml:space="preserve">available in the application with the whole database </w:t>
      </w:r>
      <w:r w:rsidRPr="00171C26">
        <w:rPr>
          <w:sz w:val="24"/>
          <w:szCs w:val="24"/>
          <w:lang w:val="en-US"/>
        </w:rPr>
        <w:t>shows that cities have a regular organization of the succession of land uses</w:t>
      </w:r>
      <w:r>
        <w:rPr>
          <w:sz w:val="24"/>
          <w:szCs w:val="24"/>
          <w:lang w:val="en-US"/>
        </w:rPr>
        <w:t xml:space="preserve">. </w:t>
      </w:r>
      <w:r w:rsidRPr="00D7347F">
        <w:rPr>
          <w:sz w:val="24"/>
          <w:szCs w:val="24"/>
          <w:lang w:val="en-US"/>
        </w:rPr>
        <w:t>For 80% of the database, the deviation in the share of land use change is at most 0.4 points for all 300 largest European cities. The fluctuations around the average are quite limited and are evenly distributed when comparing positive and negative deviations.</w:t>
      </w:r>
      <w:r>
        <w:rPr>
          <w:sz w:val="24"/>
          <w:szCs w:val="24"/>
          <w:lang w:val="en-US"/>
        </w:rPr>
        <w:t xml:space="preserve"> So,</w:t>
      </w:r>
      <w:r w:rsidRPr="00171C26">
        <w:rPr>
          <w:sz w:val="24"/>
          <w:szCs w:val="24"/>
          <w:lang w:val="en-US"/>
        </w:rPr>
        <w:t xml:space="preserve"> can there be a change of practice towards a more sustainable management of land?</w:t>
      </w:r>
    </w:p>
    <w:p w14:paraId="3824AEF0" w14:textId="5FA61632" w:rsidR="00171C26" w:rsidRDefault="001A5010" w:rsidP="00D0794B">
      <w:pPr>
        <w:spacing w:line="360" w:lineRule="auto"/>
        <w:jc w:val="both"/>
        <w:rPr>
          <w:sz w:val="24"/>
          <w:szCs w:val="24"/>
          <w:lang w:val="en-US"/>
        </w:rPr>
      </w:pPr>
      <w:r w:rsidRPr="00665274">
        <w:rPr>
          <w:noProof/>
          <w:sz w:val="24"/>
          <w:szCs w:val="24"/>
          <w:lang w:val="en-US"/>
        </w:rPr>
        <w:drawing>
          <wp:anchor distT="0" distB="0" distL="114300" distR="114300" simplePos="0" relativeHeight="251697152" behindDoc="1" locked="0" layoutInCell="1" allowOverlap="1" wp14:anchorId="280653BB" wp14:editId="26FEBFD5">
            <wp:simplePos x="0" y="0"/>
            <wp:positionH relativeFrom="margin">
              <wp:align>left</wp:align>
            </wp:positionH>
            <wp:positionV relativeFrom="paragraph">
              <wp:posOffset>101520</wp:posOffset>
            </wp:positionV>
            <wp:extent cx="3803650" cy="2498090"/>
            <wp:effectExtent l="0" t="0" r="6350" b="0"/>
            <wp:wrapTight wrapText="bothSides">
              <wp:wrapPolygon edited="0">
                <wp:start x="0" y="0"/>
                <wp:lineTo x="0" y="21413"/>
                <wp:lineTo x="21528" y="21413"/>
                <wp:lineTo x="21528"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0">
                      <a:extLst>
                        <a:ext uri="{28A0092B-C50C-407E-A947-70E740481C1C}">
                          <a14:useLocalDpi xmlns:a14="http://schemas.microsoft.com/office/drawing/2010/main" val="0"/>
                        </a:ext>
                      </a:extLst>
                    </a:blip>
                    <a:stretch>
                      <a:fillRect/>
                    </a:stretch>
                  </pic:blipFill>
                  <pic:spPr>
                    <a:xfrm>
                      <a:off x="0" y="0"/>
                      <a:ext cx="3803650" cy="2498090"/>
                    </a:xfrm>
                    <a:prstGeom prst="rect">
                      <a:avLst/>
                    </a:prstGeom>
                  </pic:spPr>
                </pic:pic>
              </a:graphicData>
            </a:graphic>
            <wp14:sizeRelH relativeFrom="margin">
              <wp14:pctWidth>0</wp14:pctWidth>
            </wp14:sizeRelH>
            <wp14:sizeRelV relativeFrom="margin">
              <wp14:pctHeight>0</wp14:pctHeight>
            </wp14:sizeRelV>
          </wp:anchor>
        </w:drawing>
      </w:r>
    </w:p>
    <w:p w14:paraId="0DD91A88" w14:textId="351C958F" w:rsidR="00D7347F" w:rsidRDefault="00D7347F" w:rsidP="007827BA">
      <w:pPr>
        <w:spacing w:after="0" w:line="360" w:lineRule="auto"/>
        <w:jc w:val="both"/>
        <w:rPr>
          <w:sz w:val="24"/>
          <w:szCs w:val="24"/>
          <w:lang w:val="en-US"/>
        </w:rPr>
      </w:pPr>
    </w:p>
    <w:p w14:paraId="6BFDA757" w14:textId="0538E1C7" w:rsidR="00D7347F" w:rsidRDefault="001A5010" w:rsidP="007827BA">
      <w:pPr>
        <w:spacing w:after="0" w:line="360" w:lineRule="auto"/>
        <w:jc w:val="both"/>
        <w:rPr>
          <w:sz w:val="24"/>
          <w:szCs w:val="24"/>
          <w:lang w:val="en-US"/>
        </w:rPr>
      </w:pPr>
      <w:r>
        <w:rPr>
          <w:noProof/>
        </w:rPr>
        <mc:AlternateContent>
          <mc:Choice Requires="wps">
            <w:drawing>
              <wp:anchor distT="0" distB="0" distL="114300" distR="114300" simplePos="0" relativeHeight="251685888" behindDoc="1" locked="0" layoutInCell="1" allowOverlap="1" wp14:anchorId="4D4F83CD" wp14:editId="29FA147A">
                <wp:simplePos x="0" y="0"/>
                <wp:positionH relativeFrom="margin">
                  <wp:posOffset>3976470</wp:posOffset>
                </wp:positionH>
                <wp:positionV relativeFrom="paragraph">
                  <wp:posOffset>402610</wp:posOffset>
                </wp:positionV>
                <wp:extent cx="1993900" cy="503555"/>
                <wp:effectExtent l="0" t="0" r="6350" b="0"/>
                <wp:wrapTight wrapText="bothSides">
                  <wp:wrapPolygon edited="0">
                    <wp:start x="0" y="0"/>
                    <wp:lineTo x="0" y="20429"/>
                    <wp:lineTo x="21462" y="20429"/>
                    <wp:lineTo x="21462" y="0"/>
                    <wp:lineTo x="0" y="0"/>
                  </wp:wrapPolygon>
                </wp:wrapTight>
                <wp:docPr id="17" name="Zone de texte 17"/>
                <wp:cNvGraphicFramePr/>
                <a:graphic xmlns:a="http://schemas.openxmlformats.org/drawingml/2006/main">
                  <a:graphicData uri="http://schemas.microsoft.com/office/word/2010/wordprocessingShape">
                    <wps:wsp>
                      <wps:cNvSpPr txBox="1"/>
                      <wps:spPr>
                        <a:xfrm>
                          <a:off x="0" y="0"/>
                          <a:ext cx="1993900" cy="503555"/>
                        </a:xfrm>
                        <a:prstGeom prst="rect">
                          <a:avLst/>
                        </a:prstGeom>
                        <a:solidFill>
                          <a:prstClr val="white"/>
                        </a:solidFill>
                        <a:ln>
                          <a:noFill/>
                        </a:ln>
                      </wps:spPr>
                      <wps:txbx>
                        <w:txbxContent>
                          <w:p w14:paraId="6BC79897" w14:textId="6BB55AB1" w:rsidR="00D7347F" w:rsidRPr="00D7347F" w:rsidRDefault="00D7347F" w:rsidP="00D7347F">
                            <w:pPr>
                              <w:pStyle w:val="Lgende"/>
                              <w:spacing w:line="276" w:lineRule="auto"/>
                              <w:rPr>
                                <w:sz w:val="28"/>
                                <w:szCs w:val="28"/>
                                <w:lang w:val="en-US"/>
                              </w:rPr>
                            </w:pPr>
                            <w:r w:rsidRPr="00D7347F">
                              <w:rPr>
                                <w:sz w:val="20"/>
                                <w:szCs w:val="20"/>
                                <w:lang w:val="en-US"/>
                              </w:rPr>
                              <w:t xml:space="preserve">Figure </w:t>
                            </w:r>
                            <w:r w:rsidRPr="00D7347F">
                              <w:rPr>
                                <w:sz w:val="20"/>
                                <w:szCs w:val="20"/>
                              </w:rPr>
                              <w:fldChar w:fldCharType="begin"/>
                            </w:r>
                            <w:r w:rsidRPr="00D7347F">
                              <w:rPr>
                                <w:sz w:val="20"/>
                                <w:szCs w:val="20"/>
                                <w:lang w:val="en-US"/>
                              </w:rPr>
                              <w:instrText xml:space="preserve"> SEQ Figure \* ARABIC </w:instrText>
                            </w:r>
                            <w:r w:rsidRPr="00D7347F">
                              <w:rPr>
                                <w:sz w:val="20"/>
                                <w:szCs w:val="20"/>
                              </w:rPr>
                              <w:fldChar w:fldCharType="separate"/>
                            </w:r>
                            <w:r w:rsidR="000D5947">
                              <w:rPr>
                                <w:noProof/>
                                <w:sz w:val="20"/>
                                <w:szCs w:val="20"/>
                                <w:lang w:val="en-US"/>
                              </w:rPr>
                              <w:t>3</w:t>
                            </w:r>
                            <w:r w:rsidRPr="00D7347F">
                              <w:rPr>
                                <w:sz w:val="20"/>
                                <w:szCs w:val="20"/>
                              </w:rPr>
                              <w:fldChar w:fldCharType="end"/>
                            </w:r>
                            <w:r w:rsidRPr="00D7347F">
                              <w:rPr>
                                <w:sz w:val="20"/>
                                <w:szCs w:val="20"/>
                                <w:lang w:val="en-US"/>
                              </w:rPr>
                              <w:t>. Synthetic representation of artificial land use after rescaling in 2006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F83CD" id="Zone de texte 17" o:spid="_x0000_s1028" type="#_x0000_t202" style="position:absolute;left:0;text-align:left;margin-left:313.1pt;margin-top:31.7pt;width:157pt;height:39.6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" stroked="f">
                <v:textbox inset="0,0,0,0">
                  <w:txbxContent>
                    <w:p w14:paraId="6BC79897" w14:textId="6BB55AB1" w:rsidR="00D7347F" w:rsidRPr="00D7347F" w:rsidRDefault="00D7347F" w:rsidP="00D7347F">
                      <w:pPr>
                        <w:pStyle w:val="Lgende"/>
                        <w:spacing w:line="276" w:lineRule="auto"/>
                        <w:rPr>
                          <w:sz w:val="28"/>
                          <w:szCs w:val="28"/>
                          <w:lang w:val="en-US"/>
                        </w:rPr>
                      </w:pPr>
                      <w:r w:rsidRPr="00D7347F">
                        <w:rPr>
                          <w:sz w:val="20"/>
                          <w:szCs w:val="20"/>
                          <w:lang w:val="en-US"/>
                        </w:rPr>
                        <w:t xml:space="preserve">Figure </w:t>
                      </w:r>
                      <w:r w:rsidRPr="00D7347F">
                        <w:rPr>
                          <w:sz w:val="20"/>
                          <w:szCs w:val="20"/>
                        </w:rPr>
                        <w:fldChar w:fldCharType="begin"/>
                      </w:r>
                      <w:r w:rsidRPr="00D7347F">
                        <w:rPr>
                          <w:sz w:val="20"/>
                          <w:szCs w:val="20"/>
                          <w:lang w:val="en-US"/>
                        </w:rPr>
                        <w:instrText xml:space="preserve"> SEQ Figure \* ARABIC </w:instrText>
                      </w:r>
                      <w:r w:rsidRPr="00D7347F">
                        <w:rPr>
                          <w:sz w:val="20"/>
                          <w:szCs w:val="20"/>
                        </w:rPr>
                        <w:fldChar w:fldCharType="separate"/>
                      </w:r>
                      <w:r w:rsidR="000D5947">
                        <w:rPr>
                          <w:noProof/>
                          <w:sz w:val="20"/>
                          <w:szCs w:val="20"/>
                          <w:lang w:val="en-US"/>
                        </w:rPr>
                        <w:t>3</w:t>
                      </w:r>
                      <w:r w:rsidRPr="00D7347F">
                        <w:rPr>
                          <w:sz w:val="20"/>
                          <w:szCs w:val="20"/>
                        </w:rPr>
                        <w:fldChar w:fldCharType="end"/>
                      </w:r>
                      <w:r w:rsidRPr="00D7347F">
                        <w:rPr>
                          <w:sz w:val="20"/>
                          <w:szCs w:val="20"/>
                          <w:lang w:val="en-US"/>
                        </w:rPr>
                        <w:t>. Synthetic representation of artificial land use after rescaling in 2006</w:t>
                      </w:r>
                    </w:p>
                  </w:txbxContent>
                </v:textbox>
                <w10:wrap type="tight" anchorx="margin"/>
              </v:shape>
            </w:pict>
          </mc:Fallback>
        </mc:AlternateContent>
      </w:r>
    </w:p>
    <w:p w14:paraId="217FC804" w14:textId="0C7525D4" w:rsidR="00343255" w:rsidRDefault="00343255" w:rsidP="007827BA">
      <w:pPr>
        <w:spacing w:after="0" w:line="360" w:lineRule="auto"/>
        <w:jc w:val="both"/>
        <w:rPr>
          <w:sz w:val="24"/>
          <w:szCs w:val="24"/>
          <w:lang w:val="en-US"/>
        </w:rPr>
      </w:pPr>
    </w:p>
    <w:p w14:paraId="453D7524" w14:textId="71836A5E" w:rsidR="00343255" w:rsidRDefault="00343255" w:rsidP="007827BA">
      <w:pPr>
        <w:spacing w:after="0" w:line="360" w:lineRule="auto"/>
        <w:jc w:val="both"/>
        <w:rPr>
          <w:sz w:val="24"/>
          <w:szCs w:val="24"/>
          <w:lang w:val="en-US"/>
        </w:rPr>
      </w:pPr>
    </w:p>
    <w:p w14:paraId="2CD4957C" w14:textId="6EC78C63" w:rsidR="00343255" w:rsidRDefault="00343255" w:rsidP="007827BA">
      <w:pPr>
        <w:spacing w:after="0" w:line="360" w:lineRule="auto"/>
        <w:jc w:val="both"/>
        <w:rPr>
          <w:sz w:val="24"/>
          <w:szCs w:val="24"/>
          <w:lang w:val="en-US"/>
        </w:rPr>
      </w:pPr>
    </w:p>
    <w:p w14:paraId="2BBC035D" w14:textId="77777777" w:rsidR="00BD7A04" w:rsidRPr="00BD7A04" w:rsidRDefault="00BD7A04" w:rsidP="007827BA">
      <w:pPr>
        <w:spacing w:after="0" w:line="360" w:lineRule="auto"/>
        <w:jc w:val="both"/>
        <w:rPr>
          <w:sz w:val="24"/>
          <w:szCs w:val="24"/>
          <w:lang w:val="en-US"/>
        </w:rPr>
      </w:pPr>
    </w:p>
    <w:p w14:paraId="076D83D0" w14:textId="62582FF1" w:rsidR="005F678A" w:rsidRDefault="005F678A" w:rsidP="002E17E2">
      <w:pPr>
        <w:spacing w:line="360" w:lineRule="auto"/>
        <w:jc w:val="both"/>
        <w:rPr>
          <w:sz w:val="6"/>
          <w:szCs w:val="6"/>
          <w:lang w:val="en-US"/>
        </w:rPr>
      </w:pPr>
    </w:p>
    <w:p w14:paraId="597A99FA" w14:textId="2DB2FEB8" w:rsidR="005958A1" w:rsidRPr="005958A1" w:rsidRDefault="005958A1" w:rsidP="005958A1">
      <w:pPr>
        <w:pStyle w:val="Paragraphedeliste"/>
        <w:numPr>
          <w:ilvl w:val="0"/>
          <w:numId w:val="6"/>
        </w:numPr>
        <w:spacing w:line="360" w:lineRule="auto"/>
        <w:jc w:val="both"/>
        <w:rPr>
          <w:b/>
          <w:bCs/>
          <w:sz w:val="28"/>
          <w:szCs w:val="28"/>
          <w:lang w:val="en-US"/>
        </w:rPr>
      </w:pPr>
      <w:r>
        <w:rPr>
          <w:b/>
          <w:bCs/>
          <w:sz w:val="28"/>
          <w:szCs w:val="28"/>
          <w:lang w:val="en-US"/>
        </w:rPr>
        <w:lastRenderedPageBreak/>
        <w:t>France versus Spain</w:t>
      </w:r>
    </w:p>
    <w:p w14:paraId="02D672E4" w14:textId="55A703BD" w:rsidR="005958A1" w:rsidRDefault="000D24B6" w:rsidP="00E92A37">
      <w:pPr>
        <w:spacing w:line="360" w:lineRule="auto"/>
        <w:ind w:firstLine="708"/>
        <w:jc w:val="both"/>
        <w:rPr>
          <w:sz w:val="24"/>
          <w:szCs w:val="24"/>
          <w:lang w:val="en-US"/>
        </w:rPr>
      </w:pPr>
      <w:r>
        <w:rPr>
          <w:sz w:val="24"/>
          <w:szCs w:val="24"/>
          <w:lang w:val="en-US"/>
        </w:rPr>
        <w:t>U</w:t>
      </w:r>
      <w:r w:rsidRPr="000D24B6">
        <w:rPr>
          <w:sz w:val="24"/>
          <w:szCs w:val="24"/>
          <w:lang w:val="en-US"/>
        </w:rPr>
        <w:t xml:space="preserve">rban scaling laws can't explain everything either: there are some cities that stand out, and some variations that appear at the margin. </w:t>
      </w:r>
      <w:proofErr w:type="gramStart"/>
      <w:r w:rsidRPr="000D24B6">
        <w:rPr>
          <w:sz w:val="24"/>
          <w:szCs w:val="24"/>
          <w:lang w:val="en-US"/>
        </w:rPr>
        <w:t>In particular,</w:t>
      </w:r>
      <w:r w:rsidR="00B0650E">
        <w:rPr>
          <w:sz w:val="24"/>
          <w:szCs w:val="24"/>
          <w:lang w:val="en-US"/>
        </w:rPr>
        <w:t xml:space="preserve"> </w:t>
      </w:r>
      <w:r w:rsidRPr="000D24B6">
        <w:rPr>
          <w:sz w:val="24"/>
          <w:szCs w:val="24"/>
          <w:lang w:val="en-US"/>
        </w:rPr>
        <w:t>two</w:t>
      </w:r>
      <w:proofErr w:type="gramEnd"/>
      <w:r w:rsidRPr="000D24B6">
        <w:rPr>
          <w:sz w:val="24"/>
          <w:szCs w:val="24"/>
          <w:lang w:val="en-US"/>
        </w:rPr>
        <w:t xml:space="preserve"> large countries stand out compared to the average European city: French cities are more artificial than the average while Spanish cities are less (figure 4), more specifically in the first 10-30 kilometers (rescaled distance with London as reference). It is therefore interesting to study the differences in artificial land uses and to </w:t>
      </w:r>
      <w:r w:rsidRPr="000D24B6">
        <w:rPr>
          <w:sz w:val="24"/>
          <w:szCs w:val="24"/>
          <w:lang w:val="en-US"/>
        </w:rPr>
        <w:t>analyze</w:t>
      </w:r>
      <w:r w:rsidRPr="000D24B6">
        <w:rPr>
          <w:sz w:val="24"/>
          <w:szCs w:val="24"/>
          <w:lang w:val="en-US"/>
        </w:rPr>
        <w:t xml:space="preserve"> which types of artificial spaces can be found in excess in France. </w:t>
      </w:r>
    </w:p>
    <w:p w14:paraId="697B6B52" w14:textId="529CED96" w:rsidR="00E05A65" w:rsidRDefault="001A5010" w:rsidP="002E17E2">
      <w:pPr>
        <w:spacing w:line="360" w:lineRule="auto"/>
        <w:jc w:val="both"/>
        <w:rPr>
          <w:sz w:val="24"/>
          <w:szCs w:val="24"/>
          <w:lang w:val="en-US"/>
        </w:rPr>
      </w:pPr>
      <w:r w:rsidRPr="00E05A65">
        <w:rPr>
          <w:noProof/>
          <w:sz w:val="24"/>
          <w:szCs w:val="24"/>
        </w:rPr>
        <w:drawing>
          <wp:anchor distT="0" distB="0" distL="114300" distR="114300" simplePos="0" relativeHeight="251702272" behindDoc="1" locked="0" layoutInCell="1" allowOverlap="1" wp14:anchorId="5E13E494" wp14:editId="2D43FF51">
            <wp:simplePos x="0" y="0"/>
            <wp:positionH relativeFrom="margin">
              <wp:align>center</wp:align>
            </wp:positionH>
            <wp:positionV relativeFrom="margin">
              <wp:posOffset>2491660</wp:posOffset>
            </wp:positionV>
            <wp:extent cx="3330575" cy="2843530"/>
            <wp:effectExtent l="0" t="0" r="3175" b="0"/>
            <wp:wrapTight wrapText="bothSides">
              <wp:wrapPolygon edited="0">
                <wp:start x="0" y="0"/>
                <wp:lineTo x="0" y="21417"/>
                <wp:lineTo x="21497" y="21417"/>
                <wp:lineTo x="21497" y="0"/>
                <wp:lineTo x="0" y="0"/>
              </wp:wrapPolygon>
            </wp:wrapTight>
            <wp:docPr id="2" name="Image 2">
              <a:extLst xmlns:a="http://schemas.openxmlformats.org/drawingml/2006/main">
                <a:ext uri="{FF2B5EF4-FFF2-40B4-BE49-F238E27FC236}">
                  <a16:creationId xmlns:a16="http://schemas.microsoft.com/office/drawing/2014/main" id="{C5A61230-3C27-4B88-82B9-90CC5DBC85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a:extLst>
                        <a:ext uri="{FF2B5EF4-FFF2-40B4-BE49-F238E27FC236}">
                          <a16:creationId xmlns:a16="http://schemas.microsoft.com/office/drawing/2014/main" id="{C5A61230-3C27-4B88-82B9-90CC5DBC8560}"/>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30575" cy="2843530"/>
                    </a:xfrm>
                    <a:prstGeom prst="rect">
                      <a:avLst/>
                    </a:prstGeom>
                  </pic:spPr>
                </pic:pic>
              </a:graphicData>
            </a:graphic>
            <wp14:sizeRelH relativeFrom="margin">
              <wp14:pctWidth>0</wp14:pctWidth>
            </wp14:sizeRelH>
            <wp14:sizeRelV relativeFrom="margin">
              <wp14:pctHeight>0</wp14:pctHeight>
            </wp14:sizeRelV>
          </wp:anchor>
        </w:drawing>
      </w:r>
    </w:p>
    <w:p w14:paraId="4103E60C" w14:textId="275713BC" w:rsidR="00E05A65" w:rsidRDefault="00E05A65" w:rsidP="002E17E2">
      <w:pPr>
        <w:spacing w:line="360" w:lineRule="auto"/>
        <w:jc w:val="both"/>
        <w:rPr>
          <w:sz w:val="24"/>
          <w:szCs w:val="24"/>
          <w:lang w:val="en-US"/>
        </w:rPr>
      </w:pPr>
    </w:p>
    <w:p w14:paraId="24B44582" w14:textId="495A4BEE" w:rsidR="00E05A65" w:rsidRDefault="00E05A65" w:rsidP="002E17E2">
      <w:pPr>
        <w:spacing w:line="360" w:lineRule="auto"/>
        <w:jc w:val="both"/>
        <w:rPr>
          <w:sz w:val="24"/>
          <w:szCs w:val="24"/>
          <w:lang w:val="en-US"/>
        </w:rPr>
      </w:pPr>
    </w:p>
    <w:p w14:paraId="24C2390A" w14:textId="7806C320" w:rsidR="00E05A65" w:rsidRDefault="00E05A65" w:rsidP="002E17E2">
      <w:pPr>
        <w:spacing w:line="360" w:lineRule="auto"/>
        <w:jc w:val="both"/>
        <w:rPr>
          <w:sz w:val="24"/>
          <w:szCs w:val="24"/>
          <w:lang w:val="en-US"/>
        </w:rPr>
      </w:pPr>
    </w:p>
    <w:p w14:paraId="57CE8D40" w14:textId="799F5542" w:rsidR="00E05A65" w:rsidRDefault="00E05A65" w:rsidP="002E17E2">
      <w:pPr>
        <w:spacing w:line="360" w:lineRule="auto"/>
        <w:jc w:val="both"/>
        <w:rPr>
          <w:sz w:val="24"/>
          <w:szCs w:val="24"/>
          <w:lang w:val="en-US"/>
        </w:rPr>
      </w:pPr>
    </w:p>
    <w:p w14:paraId="3AE2B093" w14:textId="651C5B44" w:rsidR="00D1660E" w:rsidRDefault="00D1660E" w:rsidP="002E17E2">
      <w:pPr>
        <w:spacing w:line="360" w:lineRule="auto"/>
        <w:jc w:val="both"/>
        <w:rPr>
          <w:sz w:val="24"/>
          <w:szCs w:val="24"/>
          <w:lang w:val="en-US"/>
        </w:rPr>
      </w:pPr>
    </w:p>
    <w:p w14:paraId="5B48116C" w14:textId="38D0C479" w:rsidR="001A5010" w:rsidRDefault="001A5010" w:rsidP="002E17E2">
      <w:pPr>
        <w:spacing w:line="360" w:lineRule="auto"/>
        <w:jc w:val="both"/>
        <w:rPr>
          <w:sz w:val="24"/>
          <w:szCs w:val="24"/>
          <w:lang w:val="en-US"/>
        </w:rPr>
      </w:pPr>
    </w:p>
    <w:p w14:paraId="74773221" w14:textId="4C845E1D" w:rsidR="001A5010" w:rsidRDefault="001A5010" w:rsidP="002E17E2">
      <w:pPr>
        <w:spacing w:line="360" w:lineRule="auto"/>
        <w:jc w:val="both"/>
        <w:rPr>
          <w:sz w:val="24"/>
          <w:szCs w:val="24"/>
          <w:lang w:val="en-US"/>
        </w:rPr>
      </w:pPr>
      <w:r>
        <w:rPr>
          <w:noProof/>
        </w:rPr>
        <mc:AlternateContent>
          <mc:Choice Requires="wps">
            <w:drawing>
              <wp:anchor distT="0" distB="0" distL="114300" distR="114300" simplePos="0" relativeHeight="251707392" behindDoc="1" locked="0" layoutInCell="1" allowOverlap="1" wp14:anchorId="40602C30" wp14:editId="0D1B5D3F">
                <wp:simplePos x="0" y="0"/>
                <wp:positionH relativeFrom="margin">
                  <wp:align>center</wp:align>
                </wp:positionH>
                <wp:positionV relativeFrom="paragraph">
                  <wp:posOffset>297775</wp:posOffset>
                </wp:positionV>
                <wp:extent cx="3635375" cy="194310"/>
                <wp:effectExtent l="0" t="0" r="3175" b="0"/>
                <wp:wrapTight wrapText="bothSides">
                  <wp:wrapPolygon edited="0">
                    <wp:start x="0" y="0"/>
                    <wp:lineTo x="0" y="19059"/>
                    <wp:lineTo x="21506" y="19059"/>
                    <wp:lineTo x="21506" y="0"/>
                    <wp:lineTo x="0" y="0"/>
                  </wp:wrapPolygon>
                </wp:wrapTight>
                <wp:docPr id="6" name="Zone de texte 6"/>
                <wp:cNvGraphicFramePr/>
                <a:graphic xmlns:a="http://schemas.openxmlformats.org/drawingml/2006/main">
                  <a:graphicData uri="http://schemas.microsoft.com/office/word/2010/wordprocessingShape">
                    <wps:wsp>
                      <wps:cNvSpPr txBox="1"/>
                      <wps:spPr>
                        <a:xfrm>
                          <a:off x="0" y="0"/>
                          <a:ext cx="3635375" cy="194310"/>
                        </a:xfrm>
                        <a:prstGeom prst="rect">
                          <a:avLst/>
                        </a:prstGeom>
                        <a:solidFill>
                          <a:prstClr val="white"/>
                        </a:solidFill>
                        <a:ln>
                          <a:noFill/>
                        </a:ln>
                      </wps:spPr>
                      <wps:txbx>
                        <w:txbxContent>
                          <w:p w14:paraId="74C09231" w14:textId="74F1EF8F" w:rsidR="000D5947" w:rsidRPr="000D5947" w:rsidRDefault="000D5947" w:rsidP="000D5947">
                            <w:pPr>
                              <w:pStyle w:val="Lgende"/>
                              <w:rPr>
                                <w:noProof/>
                                <w:sz w:val="28"/>
                                <w:szCs w:val="28"/>
                                <w:lang w:val="en-GB"/>
                              </w:rPr>
                            </w:pPr>
                            <w:r w:rsidRPr="000D5947">
                              <w:rPr>
                                <w:sz w:val="20"/>
                                <w:szCs w:val="20"/>
                                <w:lang w:val="en-GB"/>
                              </w:rPr>
                              <w:t xml:space="preserve">Figure </w:t>
                            </w:r>
                            <w:r w:rsidRPr="000D5947">
                              <w:rPr>
                                <w:sz w:val="20"/>
                                <w:szCs w:val="20"/>
                              </w:rPr>
                              <w:fldChar w:fldCharType="begin"/>
                            </w:r>
                            <w:r w:rsidRPr="000D5947">
                              <w:rPr>
                                <w:sz w:val="20"/>
                                <w:szCs w:val="20"/>
                                <w:lang w:val="en-GB"/>
                              </w:rPr>
                              <w:instrText xml:space="preserve"> SEQ Figure \* ARABIC </w:instrText>
                            </w:r>
                            <w:r w:rsidRPr="000D5947">
                              <w:rPr>
                                <w:sz w:val="20"/>
                                <w:szCs w:val="20"/>
                              </w:rPr>
                              <w:fldChar w:fldCharType="separate"/>
                            </w:r>
                            <w:r>
                              <w:rPr>
                                <w:noProof/>
                                <w:sz w:val="20"/>
                                <w:szCs w:val="20"/>
                                <w:lang w:val="en-GB"/>
                              </w:rPr>
                              <w:t>4</w:t>
                            </w:r>
                            <w:r w:rsidRPr="000D5947">
                              <w:rPr>
                                <w:sz w:val="20"/>
                                <w:szCs w:val="20"/>
                              </w:rPr>
                              <w:fldChar w:fldCharType="end"/>
                            </w:r>
                            <w:r w:rsidRPr="000D5947">
                              <w:rPr>
                                <w:sz w:val="20"/>
                                <w:szCs w:val="20"/>
                                <w:lang w:val="en-GB"/>
                              </w:rPr>
                              <w:t>. Artificial land use after rescaling in France and Spain, in 2006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02C30" id="Zone de texte 6" o:spid="_x0000_s1029" type="#_x0000_t202" style="position:absolute;left:0;text-align:left;margin-left:0;margin-top:23.45pt;width:286.25pt;height:15.3pt;z-index:-251609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" stroked="f">
                <v:textbox inset="0,0,0,0">
                  <w:txbxContent>
                    <w:p w14:paraId="74C09231" w14:textId="74F1EF8F" w:rsidR="000D5947" w:rsidRPr="000D5947" w:rsidRDefault="000D5947" w:rsidP="000D5947">
                      <w:pPr>
                        <w:pStyle w:val="Lgende"/>
                        <w:rPr>
                          <w:noProof/>
                          <w:sz w:val="28"/>
                          <w:szCs w:val="28"/>
                          <w:lang w:val="en-GB"/>
                        </w:rPr>
                      </w:pPr>
                      <w:r w:rsidRPr="000D5947">
                        <w:rPr>
                          <w:sz w:val="20"/>
                          <w:szCs w:val="20"/>
                          <w:lang w:val="en-GB"/>
                        </w:rPr>
                        <w:t xml:space="preserve">Figure </w:t>
                      </w:r>
                      <w:r w:rsidRPr="000D5947">
                        <w:rPr>
                          <w:sz w:val="20"/>
                          <w:szCs w:val="20"/>
                        </w:rPr>
                        <w:fldChar w:fldCharType="begin"/>
                      </w:r>
                      <w:r w:rsidRPr="000D5947">
                        <w:rPr>
                          <w:sz w:val="20"/>
                          <w:szCs w:val="20"/>
                          <w:lang w:val="en-GB"/>
                        </w:rPr>
                        <w:instrText xml:space="preserve"> SEQ Figure \* ARABIC </w:instrText>
                      </w:r>
                      <w:r w:rsidRPr="000D5947">
                        <w:rPr>
                          <w:sz w:val="20"/>
                          <w:szCs w:val="20"/>
                        </w:rPr>
                        <w:fldChar w:fldCharType="separate"/>
                      </w:r>
                      <w:r>
                        <w:rPr>
                          <w:noProof/>
                          <w:sz w:val="20"/>
                          <w:szCs w:val="20"/>
                          <w:lang w:val="en-GB"/>
                        </w:rPr>
                        <w:t>4</w:t>
                      </w:r>
                      <w:r w:rsidRPr="000D5947">
                        <w:rPr>
                          <w:sz w:val="20"/>
                          <w:szCs w:val="20"/>
                        </w:rPr>
                        <w:fldChar w:fldCharType="end"/>
                      </w:r>
                      <w:r w:rsidRPr="000D5947">
                        <w:rPr>
                          <w:sz w:val="20"/>
                          <w:szCs w:val="20"/>
                          <w:lang w:val="en-GB"/>
                        </w:rPr>
                        <w:t>. Artificial land use after rescaling in France and Spain, in 2006</w:t>
                      </w:r>
                    </w:p>
                  </w:txbxContent>
                </v:textbox>
                <w10:wrap type="tight" anchorx="margin"/>
              </v:shape>
            </w:pict>
          </mc:Fallback>
        </mc:AlternateContent>
      </w:r>
    </w:p>
    <w:p w14:paraId="16132FDD" w14:textId="6DD50423" w:rsidR="001A5010" w:rsidRDefault="001A5010" w:rsidP="001A5010">
      <w:pPr>
        <w:spacing w:line="360" w:lineRule="auto"/>
        <w:jc w:val="both"/>
        <w:rPr>
          <w:sz w:val="24"/>
          <w:szCs w:val="24"/>
          <w:lang w:val="en-US"/>
        </w:rPr>
      </w:pPr>
    </w:p>
    <w:p w14:paraId="200CB325" w14:textId="77777777" w:rsidR="001A5010" w:rsidRPr="001A5010" w:rsidRDefault="001A5010" w:rsidP="001A5010">
      <w:pPr>
        <w:spacing w:line="360" w:lineRule="auto"/>
        <w:jc w:val="both"/>
        <w:rPr>
          <w:sz w:val="2"/>
          <w:szCs w:val="2"/>
          <w:lang w:val="en-US"/>
        </w:rPr>
      </w:pPr>
    </w:p>
    <w:p w14:paraId="68561346" w14:textId="471F939F" w:rsidR="002E28D4" w:rsidRDefault="002E28D4" w:rsidP="001A5010">
      <w:pPr>
        <w:spacing w:after="0" w:line="360" w:lineRule="auto"/>
        <w:jc w:val="both"/>
        <w:rPr>
          <w:sz w:val="24"/>
          <w:szCs w:val="24"/>
          <w:lang w:val="en-US"/>
        </w:rPr>
      </w:pPr>
      <w:proofErr w:type="gramStart"/>
      <w:r w:rsidRPr="002E28D4">
        <w:rPr>
          <w:sz w:val="24"/>
          <w:szCs w:val="24"/>
          <w:lang w:val="en-US"/>
        </w:rPr>
        <w:t>First of all</w:t>
      </w:r>
      <w:proofErr w:type="gramEnd"/>
      <w:r w:rsidRPr="002E28D4">
        <w:rPr>
          <w:sz w:val="24"/>
          <w:szCs w:val="24"/>
          <w:lang w:val="en-US"/>
        </w:rPr>
        <w:t xml:space="preserve">, </w:t>
      </w:r>
      <w:r w:rsidR="000D24B6" w:rsidRPr="000D24B6">
        <w:rPr>
          <w:sz w:val="24"/>
          <w:szCs w:val="24"/>
          <w:lang w:val="en-US"/>
        </w:rPr>
        <w:t>it is mostly the proportion of urban fabric in France which is more important (after rescaling) than in Spain</w:t>
      </w:r>
      <w:r w:rsidR="000D24B6">
        <w:rPr>
          <w:sz w:val="24"/>
          <w:szCs w:val="24"/>
          <w:lang w:val="en-US"/>
        </w:rPr>
        <w:t xml:space="preserve"> </w:t>
      </w:r>
      <w:r w:rsidR="000D5947">
        <w:rPr>
          <w:sz w:val="24"/>
          <w:szCs w:val="24"/>
          <w:lang w:val="en-US"/>
        </w:rPr>
        <w:t>(figure 5)</w:t>
      </w:r>
      <w:r w:rsidRPr="002E28D4">
        <w:rPr>
          <w:sz w:val="24"/>
          <w:szCs w:val="24"/>
          <w:lang w:val="en-US"/>
        </w:rPr>
        <w:t>.</w:t>
      </w:r>
    </w:p>
    <w:p w14:paraId="36C68A3A" w14:textId="76C8F29A" w:rsidR="00E05A65" w:rsidRDefault="00E05A65" w:rsidP="002E17E2">
      <w:pPr>
        <w:spacing w:line="360" w:lineRule="auto"/>
        <w:jc w:val="both"/>
        <w:rPr>
          <w:sz w:val="24"/>
          <w:szCs w:val="24"/>
          <w:lang w:val="en-US"/>
        </w:rPr>
      </w:pPr>
    </w:p>
    <w:p w14:paraId="2F8580DA" w14:textId="54FBEF06" w:rsidR="00E05A65" w:rsidRDefault="00E05A65" w:rsidP="002E17E2">
      <w:pPr>
        <w:spacing w:line="360" w:lineRule="auto"/>
        <w:jc w:val="both"/>
        <w:rPr>
          <w:sz w:val="24"/>
          <w:szCs w:val="24"/>
          <w:lang w:val="en-US"/>
        </w:rPr>
      </w:pPr>
    </w:p>
    <w:p w14:paraId="1C19F6C5" w14:textId="48576C7A" w:rsidR="00E05A65" w:rsidRDefault="00E05A65" w:rsidP="002E17E2">
      <w:pPr>
        <w:spacing w:line="360" w:lineRule="auto"/>
        <w:jc w:val="both"/>
        <w:rPr>
          <w:sz w:val="24"/>
          <w:szCs w:val="24"/>
          <w:lang w:val="en-US"/>
        </w:rPr>
      </w:pPr>
    </w:p>
    <w:p w14:paraId="175D45E5" w14:textId="4D7068F0" w:rsidR="00E05A65" w:rsidRDefault="00E05A65" w:rsidP="002E17E2">
      <w:pPr>
        <w:spacing w:line="360" w:lineRule="auto"/>
        <w:jc w:val="both"/>
        <w:rPr>
          <w:sz w:val="24"/>
          <w:szCs w:val="24"/>
          <w:lang w:val="en-US"/>
        </w:rPr>
      </w:pPr>
    </w:p>
    <w:p w14:paraId="2646C40D" w14:textId="066C344C" w:rsidR="00E05A65" w:rsidRDefault="00E05A65" w:rsidP="002E17E2">
      <w:pPr>
        <w:spacing w:line="360" w:lineRule="auto"/>
        <w:jc w:val="both"/>
        <w:rPr>
          <w:sz w:val="24"/>
          <w:szCs w:val="24"/>
          <w:lang w:val="en-US"/>
        </w:rPr>
      </w:pPr>
    </w:p>
    <w:p w14:paraId="2892F70F" w14:textId="088B464D" w:rsidR="00E05A65" w:rsidRDefault="00E05A65" w:rsidP="002E17E2">
      <w:pPr>
        <w:spacing w:line="360" w:lineRule="auto"/>
        <w:jc w:val="both"/>
        <w:rPr>
          <w:sz w:val="24"/>
          <w:szCs w:val="24"/>
          <w:lang w:val="en-US"/>
        </w:rPr>
      </w:pPr>
    </w:p>
    <w:p w14:paraId="4D4063A6" w14:textId="161006B1" w:rsidR="00E05A65" w:rsidRDefault="001A5010" w:rsidP="002E17E2">
      <w:pPr>
        <w:spacing w:line="360" w:lineRule="auto"/>
        <w:jc w:val="both"/>
        <w:rPr>
          <w:sz w:val="24"/>
          <w:szCs w:val="24"/>
          <w:lang w:val="en-US"/>
        </w:rPr>
      </w:pPr>
      <w:r>
        <w:rPr>
          <w:noProof/>
        </w:rPr>
        <w:lastRenderedPageBreak/>
        <w:drawing>
          <wp:anchor distT="0" distB="0" distL="114300" distR="114300" simplePos="0" relativeHeight="251703296" behindDoc="1" locked="0" layoutInCell="1" allowOverlap="1" wp14:anchorId="05D1B06A" wp14:editId="4AA429D1">
            <wp:simplePos x="0" y="0"/>
            <wp:positionH relativeFrom="margin">
              <wp:align>center</wp:align>
            </wp:positionH>
            <wp:positionV relativeFrom="margin">
              <wp:align>top</wp:align>
            </wp:positionV>
            <wp:extent cx="3477260" cy="2560320"/>
            <wp:effectExtent l="0" t="0" r="8890" b="0"/>
            <wp:wrapTight wrapText="bothSides">
              <wp:wrapPolygon edited="0">
                <wp:start x="0" y="0"/>
                <wp:lineTo x="0" y="21375"/>
                <wp:lineTo x="21537" y="21375"/>
                <wp:lineTo x="21537" y="0"/>
                <wp:lineTo x="0" y="0"/>
              </wp:wrapPolygon>
            </wp:wrapTight>
            <wp:docPr id="10" name="Image 2">
              <a:extLst xmlns:a="http://schemas.openxmlformats.org/drawingml/2006/main">
                <a:ext uri="{FF2B5EF4-FFF2-40B4-BE49-F238E27FC236}">
                  <a16:creationId xmlns:a16="http://schemas.microsoft.com/office/drawing/2014/main" id="{C5A61230-3C27-4B88-82B9-90CC5DBC85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2">
                      <a:extLst>
                        <a:ext uri="{FF2B5EF4-FFF2-40B4-BE49-F238E27FC236}">
                          <a16:creationId xmlns:a16="http://schemas.microsoft.com/office/drawing/2014/main" id="{C5A61230-3C27-4B88-82B9-90CC5DBC8560}"/>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477260" cy="2560320"/>
                    </a:xfrm>
                    <a:prstGeom prst="rect">
                      <a:avLst/>
                    </a:prstGeom>
                  </pic:spPr>
                </pic:pic>
              </a:graphicData>
            </a:graphic>
            <wp14:sizeRelH relativeFrom="margin">
              <wp14:pctWidth>0</wp14:pctWidth>
            </wp14:sizeRelH>
            <wp14:sizeRelV relativeFrom="margin">
              <wp14:pctHeight>0</wp14:pctHeight>
            </wp14:sizeRelV>
          </wp:anchor>
        </w:drawing>
      </w:r>
    </w:p>
    <w:p w14:paraId="1D97BAAB" w14:textId="2EFB5389" w:rsidR="00E05A65" w:rsidRDefault="00E05A65" w:rsidP="002E17E2">
      <w:pPr>
        <w:spacing w:line="360" w:lineRule="auto"/>
        <w:jc w:val="both"/>
        <w:rPr>
          <w:sz w:val="24"/>
          <w:szCs w:val="24"/>
          <w:lang w:val="en-US"/>
        </w:rPr>
      </w:pPr>
    </w:p>
    <w:p w14:paraId="36BB110C" w14:textId="0AA1EEA5" w:rsidR="00D1660E" w:rsidRDefault="00D1660E" w:rsidP="002E17E2">
      <w:pPr>
        <w:spacing w:line="360" w:lineRule="auto"/>
        <w:jc w:val="both"/>
        <w:rPr>
          <w:sz w:val="24"/>
          <w:szCs w:val="24"/>
          <w:lang w:val="en-US"/>
        </w:rPr>
      </w:pPr>
    </w:p>
    <w:p w14:paraId="21698D1A" w14:textId="64002781" w:rsidR="001A5010" w:rsidRDefault="001A5010" w:rsidP="002E17E2">
      <w:pPr>
        <w:spacing w:line="360" w:lineRule="auto"/>
        <w:jc w:val="both"/>
        <w:rPr>
          <w:sz w:val="24"/>
          <w:szCs w:val="24"/>
          <w:lang w:val="en-US"/>
        </w:rPr>
      </w:pPr>
    </w:p>
    <w:p w14:paraId="474F27E6" w14:textId="55EBAC63" w:rsidR="001A5010" w:rsidRDefault="001A5010" w:rsidP="002E17E2">
      <w:pPr>
        <w:spacing w:line="360" w:lineRule="auto"/>
        <w:jc w:val="both"/>
        <w:rPr>
          <w:sz w:val="24"/>
          <w:szCs w:val="24"/>
          <w:lang w:val="en-US"/>
        </w:rPr>
      </w:pPr>
    </w:p>
    <w:p w14:paraId="096AE789" w14:textId="75F95C84" w:rsidR="001A5010" w:rsidRDefault="001A5010" w:rsidP="002E17E2">
      <w:pPr>
        <w:spacing w:line="360" w:lineRule="auto"/>
        <w:jc w:val="both"/>
        <w:rPr>
          <w:sz w:val="24"/>
          <w:szCs w:val="24"/>
          <w:lang w:val="en-US"/>
        </w:rPr>
      </w:pPr>
    </w:p>
    <w:p w14:paraId="117BB882" w14:textId="03BC8953" w:rsidR="001A5010" w:rsidRDefault="00E92A37" w:rsidP="002E17E2">
      <w:pPr>
        <w:spacing w:line="360" w:lineRule="auto"/>
        <w:jc w:val="both"/>
        <w:rPr>
          <w:sz w:val="24"/>
          <w:szCs w:val="24"/>
          <w:lang w:val="en-US"/>
        </w:rPr>
      </w:pPr>
      <w:r>
        <w:rPr>
          <w:noProof/>
        </w:rPr>
        <mc:AlternateContent>
          <mc:Choice Requires="wps">
            <w:drawing>
              <wp:anchor distT="0" distB="0" distL="114300" distR="114300" simplePos="0" relativeHeight="251709440" behindDoc="1" locked="0" layoutInCell="1" allowOverlap="1" wp14:anchorId="4AFA6B19" wp14:editId="0606F5C4">
                <wp:simplePos x="0" y="0"/>
                <wp:positionH relativeFrom="margin">
                  <wp:posOffset>946785</wp:posOffset>
                </wp:positionH>
                <wp:positionV relativeFrom="paragraph">
                  <wp:posOffset>381000</wp:posOffset>
                </wp:positionV>
                <wp:extent cx="3866515" cy="158750"/>
                <wp:effectExtent l="0" t="0" r="635" b="0"/>
                <wp:wrapTight wrapText="bothSides">
                  <wp:wrapPolygon edited="0">
                    <wp:start x="0" y="0"/>
                    <wp:lineTo x="0" y="18144"/>
                    <wp:lineTo x="21497" y="18144"/>
                    <wp:lineTo x="21497" y="0"/>
                    <wp:lineTo x="0" y="0"/>
                  </wp:wrapPolygon>
                </wp:wrapTight>
                <wp:docPr id="8" name="Zone de texte 8"/>
                <wp:cNvGraphicFramePr/>
                <a:graphic xmlns:a="http://schemas.openxmlformats.org/drawingml/2006/main">
                  <a:graphicData uri="http://schemas.microsoft.com/office/word/2010/wordprocessingShape">
                    <wps:wsp>
                      <wps:cNvSpPr txBox="1"/>
                      <wps:spPr>
                        <a:xfrm>
                          <a:off x="0" y="0"/>
                          <a:ext cx="3866515" cy="158750"/>
                        </a:xfrm>
                        <a:prstGeom prst="rect">
                          <a:avLst/>
                        </a:prstGeom>
                        <a:solidFill>
                          <a:prstClr val="white"/>
                        </a:solidFill>
                        <a:ln>
                          <a:noFill/>
                        </a:ln>
                      </wps:spPr>
                      <wps:txbx>
                        <w:txbxContent>
                          <w:p w14:paraId="0DF9540B" w14:textId="18E67B6E" w:rsidR="000D5947" w:rsidRPr="000D5947" w:rsidRDefault="000D5947" w:rsidP="000D5947">
                            <w:pPr>
                              <w:pStyle w:val="Lgende"/>
                              <w:rPr>
                                <w:noProof/>
                                <w:sz w:val="20"/>
                                <w:szCs w:val="20"/>
                                <w:lang w:val="en-GB"/>
                              </w:rPr>
                            </w:pPr>
                            <w:r w:rsidRPr="000D5947">
                              <w:rPr>
                                <w:sz w:val="20"/>
                                <w:szCs w:val="20"/>
                                <w:lang w:val="en-GB"/>
                              </w:rPr>
                              <w:t xml:space="preserve">Figure </w:t>
                            </w:r>
                            <w:r w:rsidRPr="000D5947">
                              <w:rPr>
                                <w:sz w:val="20"/>
                                <w:szCs w:val="20"/>
                              </w:rPr>
                              <w:fldChar w:fldCharType="begin"/>
                            </w:r>
                            <w:r w:rsidRPr="000D5947">
                              <w:rPr>
                                <w:sz w:val="20"/>
                                <w:szCs w:val="20"/>
                                <w:lang w:val="en-GB"/>
                              </w:rPr>
                              <w:instrText xml:space="preserve"> SEQ Figure \* ARABIC </w:instrText>
                            </w:r>
                            <w:r w:rsidRPr="000D5947">
                              <w:rPr>
                                <w:sz w:val="20"/>
                                <w:szCs w:val="20"/>
                              </w:rPr>
                              <w:fldChar w:fldCharType="separate"/>
                            </w:r>
                            <w:r>
                              <w:rPr>
                                <w:noProof/>
                                <w:sz w:val="20"/>
                                <w:szCs w:val="20"/>
                                <w:lang w:val="en-GB"/>
                              </w:rPr>
                              <w:t>5</w:t>
                            </w:r>
                            <w:r w:rsidRPr="000D5947">
                              <w:rPr>
                                <w:sz w:val="20"/>
                                <w:szCs w:val="20"/>
                              </w:rPr>
                              <w:fldChar w:fldCharType="end"/>
                            </w:r>
                            <w:r w:rsidRPr="000D5947">
                              <w:rPr>
                                <w:sz w:val="20"/>
                                <w:szCs w:val="20"/>
                                <w:lang w:val="en-GB"/>
                              </w:rPr>
                              <w:t>. Urban fabric land use after rescaling in France and Spain, in 2006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A6B19" id="Zone de texte 8" o:spid="_x0000_s1030" type="#_x0000_t202" style="position:absolute;left:0;text-align:left;margin-left:74.55pt;margin-top:30pt;width:304.45pt;height:12.5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" stroked="f">
                <v:textbox inset="0,0,0,0">
                  <w:txbxContent>
                    <w:p w14:paraId="0DF9540B" w14:textId="18E67B6E" w:rsidR="000D5947" w:rsidRPr="000D5947" w:rsidRDefault="000D5947" w:rsidP="000D5947">
                      <w:pPr>
                        <w:pStyle w:val="Lgende"/>
                        <w:rPr>
                          <w:noProof/>
                          <w:sz w:val="20"/>
                          <w:szCs w:val="20"/>
                          <w:lang w:val="en-GB"/>
                        </w:rPr>
                      </w:pPr>
                      <w:r w:rsidRPr="000D5947">
                        <w:rPr>
                          <w:sz w:val="20"/>
                          <w:szCs w:val="20"/>
                          <w:lang w:val="en-GB"/>
                        </w:rPr>
                        <w:t xml:space="preserve">Figure </w:t>
                      </w:r>
                      <w:r w:rsidRPr="000D5947">
                        <w:rPr>
                          <w:sz w:val="20"/>
                          <w:szCs w:val="20"/>
                        </w:rPr>
                        <w:fldChar w:fldCharType="begin"/>
                      </w:r>
                      <w:r w:rsidRPr="000D5947">
                        <w:rPr>
                          <w:sz w:val="20"/>
                          <w:szCs w:val="20"/>
                          <w:lang w:val="en-GB"/>
                        </w:rPr>
                        <w:instrText xml:space="preserve"> SEQ Figure \* ARABIC </w:instrText>
                      </w:r>
                      <w:r w:rsidRPr="000D5947">
                        <w:rPr>
                          <w:sz w:val="20"/>
                          <w:szCs w:val="20"/>
                        </w:rPr>
                        <w:fldChar w:fldCharType="separate"/>
                      </w:r>
                      <w:r>
                        <w:rPr>
                          <w:noProof/>
                          <w:sz w:val="20"/>
                          <w:szCs w:val="20"/>
                          <w:lang w:val="en-GB"/>
                        </w:rPr>
                        <w:t>5</w:t>
                      </w:r>
                      <w:r w:rsidRPr="000D5947">
                        <w:rPr>
                          <w:sz w:val="20"/>
                          <w:szCs w:val="20"/>
                        </w:rPr>
                        <w:fldChar w:fldCharType="end"/>
                      </w:r>
                      <w:r w:rsidRPr="000D5947">
                        <w:rPr>
                          <w:sz w:val="20"/>
                          <w:szCs w:val="20"/>
                          <w:lang w:val="en-GB"/>
                        </w:rPr>
                        <w:t>. Urban fabric land use after rescaling in France and Spain, in 2006</w:t>
                      </w:r>
                    </w:p>
                  </w:txbxContent>
                </v:textbox>
                <w10:wrap type="tight" anchorx="margin"/>
              </v:shape>
            </w:pict>
          </mc:Fallback>
        </mc:AlternateContent>
      </w:r>
    </w:p>
    <w:p w14:paraId="15B3788C" w14:textId="1B28B536" w:rsidR="001A5010" w:rsidRDefault="001A5010" w:rsidP="002E17E2">
      <w:pPr>
        <w:spacing w:line="360" w:lineRule="auto"/>
        <w:jc w:val="both"/>
        <w:rPr>
          <w:sz w:val="24"/>
          <w:szCs w:val="24"/>
          <w:lang w:val="en-US"/>
        </w:rPr>
      </w:pPr>
    </w:p>
    <w:p w14:paraId="44E3686F" w14:textId="1375D274" w:rsidR="006730FE" w:rsidRDefault="00E05A65" w:rsidP="002E17E2">
      <w:pPr>
        <w:spacing w:line="360" w:lineRule="auto"/>
        <w:jc w:val="both"/>
        <w:rPr>
          <w:sz w:val="6"/>
          <w:szCs w:val="6"/>
          <w:lang w:val="en-US"/>
        </w:rPr>
      </w:pPr>
      <w:r w:rsidRPr="00E05A65">
        <w:rPr>
          <w:sz w:val="24"/>
          <w:szCs w:val="24"/>
          <w:lang w:val="en-US"/>
        </w:rPr>
        <w:t>In terms of land use for roads between France and Spain, the spatial evolution is quite similar, although France is slightly higher</w:t>
      </w:r>
      <w:r w:rsidR="000D5947">
        <w:rPr>
          <w:sz w:val="24"/>
          <w:szCs w:val="24"/>
          <w:lang w:val="en-US"/>
        </w:rPr>
        <w:t xml:space="preserve"> (figure 6)</w:t>
      </w:r>
      <w:r w:rsidRPr="00E05A65">
        <w:rPr>
          <w:sz w:val="24"/>
          <w:szCs w:val="24"/>
          <w:lang w:val="en-US"/>
        </w:rPr>
        <w:t xml:space="preserve">. This is normal because </w:t>
      </w:r>
      <w:bookmarkStart w:id="1" w:name="_Hlk82010255"/>
      <w:r w:rsidRPr="00E05A65">
        <w:rPr>
          <w:sz w:val="24"/>
          <w:szCs w:val="24"/>
          <w:lang w:val="en-US"/>
        </w:rPr>
        <w:t>the proportion</w:t>
      </w:r>
      <w:r>
        <w:rPr>
          <w:sz w:val="24"/>
          <w:szCs w:val="24"/>
          <w:lang w:val="en-US"/>
        </w:rPr>
        <w:t>s</w:t>
      </w:r>
      <w:r w:rsidRPr="00E05A65">
        <w:rPr>
          <w:sz w:val="24"/>
          <w:szCs w:val="24"/>
          <w:lang w:val="en-US"/>
        </w:rPr>
        <w:t xml:space="preserve"> of </w:t>
      </w:r>
      <w:r>
        <w:rPr>
          <w:sz w:val="24"/>
          <w:szCs w:val="24"/>
          <w:lang w:val="en-US"/>
        </w:rPr>
        <w:t>urban fabric</w:t>
      </w:r>
      <w:r w:rsidRPr="00E05A65">
        <w:rPr>
          <w:sz w:val="24"/>
          <w:szCs w:val="24"/>
          <w:lang w:val="en-US"/>
        </w:rPr>
        <w:t xml:space="preserve"> and industr</w:t>
      </w:r>
      <w:r>
        <w:rPr>
          <w:sz w:val="24"/>
          <w:szCs w:val="24"/>
          <w:lang w:val="en-US"/>
        </w:rPr>
        <w:t>ies land use are</w:t>
      </w:r>
      <w:r w:rsidRPr="00E05A65">
        <w:rPr>
          <w:sz w:val="24"/>
          <w:szCs w:val="24"/>
          <w:lang w:val="en-US"/>
        </w:rPr>
        <w:t xml:space="preserve"> more important</w:t>
      </w:r>
      <w:r>
        <w:rPr>
          <w:sz w:val="24"/>
          <w:szCs w:val="24"/>
          <w:lang w:val="en-US"/>
        </w:rPr>
        <w:t xml:space="preserve"> in France</w:t>
      </w:r>
      <w:r w:rsidR="00FE144C">
        <w:rPr>
          <w:sz w:val="24"/>
          <w:szCs w:val="24"/>
          <w:lang w:val="en-US"/>
        </w:rPr>
        <w:t xml:space="preserve">, </w:t>
      </w:r>
      <w:r w:rsidR="00FE144C" w:rsidRPr="00FE144C">
        <w:rPr>
          <w:sz w:val="24"/>
          <w:szCs w:val="24"/>
          <w:lang w:val="en-US"/>
        </w:rPr>
        <w:t xml:space="preserve">but the </w:t>
      </w:r>
      <w:r w:rsidR="00132B2E" w:rsidRPr="00132B2E">
        <w:rPr>
          <w:sz w:val="24"/>
          <w:szCs w:val="24"/>
          <w:lang w:val="en-US"/>
        </w:rPr>
        <w:t xml:space="preserve">differences </w:t>
      </w:r>
      <w:r w:rsidR="00132B2E">
        <w:rPr>
          <w:sz w:val="24"/>
          <w:szCs w:val="24"/>
          <w:lang w:val="en-US"/>
        </w:rPr>
        <w:t>are smaller</w:t>
      </w:r>
      <w:r w:rsidR="00FE144C" w:rsidRPr="00FE144C">
        <w:rPr>
          <w:sz w:val="24"/>
          <w:szCs w:val="24"/>
          <w:lang w:val="en-US"/>
        </w:rPr>
        <w:t xml:space="preserve"> in relation to </w:t>
      </w:r>
      <w:r w:rsidR="00132B2E">
        <w:rPr>
          <w:sz w:val="24"/>
          <w:szCs w:val="24"/>
          <w:lang w:val="en-US"/>
        </w:rPr>
        <w:t>urban fabric</w:t>
      </w:r>
      <w:r w:rsidR="00FE144C" w:rsidRPr="00FE144C">
        <w:rPr>
          <w:sz w:val="24"/>
          <w:szCs w:val="24"/>
          <w:lang w:val="en-US"/>
        </w:rPr>
        <w:t xml:space="preserve"> land use, which means that in Spain there are more roads in </w:t>
      </w:r>
      <w:r w:rsidR="00132B2E" w:rsidRPr="00132B2E">
        <w:rPr>
          <w:sz w:val="24"/>
          <w:szCs w:val="24"/>
          <w:lang w:val="en-US"/>
        </w:rPr>
        <w:t xml:space="preserve">comparison </w:t>
      </w:r>
      <w:r w:rsidR="00FE144C" w:rsidRPr="00FE144C">
        <w:rPr>
          <w:sz w:val="24"/>
          <w:szCs w:val="24"/>
          <w:lang w:val="en-US"/>
        </w:rPr>
        <w:t xml:space="preserve">to available </w:t>
      </w:r>
      <w:r w:rsidR="00132B2E">
        <w:rPr>
          <w:sz w:val="24"/>
          <w:szCs w:val="24"/>
          <w:lang w:val="en-US"/>
        </w:rPr>
        <w:t>urban fabric</w:t>
      </w:r>
      <w:r w:rsidR="00FE144C" w:rsidRPr="00FE144C">
        <w:rPr>
          <w:sz w:val="24"/>
          <w:szCs w:val="24"/>
          <w:lang w:val="en-US"/>
        </w:rPr>
        <w:t xml:space="preserve"> than in France.</w:t>
      </w:r>
      <w:bookmarkEnd w:id="1"/>
    </w:p>
    <w:p w14:paraId="6832492B" w14:textId="2A17763F" w:rsidR="006730FE" w:rsidRDefault="00E92A37" w:rsidP="002E17E2">
      <w:pPr>
        <w:spacing w:line="360" w:lineRule="auto"/>
        <w:jc w:val="both"/>
        <w:rPr>
          <w:sz w:val="6"/>
          <w:szCs w:val="6"/>
          <w:lang w:val="en-US"/>
        </w:rPr>
      </w:pPr>
      <w:r w:rsidRPr="00E05A65">
        <w:rPr>
          <w:noProof/>
          <w:sz w:val="24"/>
          <w:szCs w:val="24"/>
        </w:rPr>
        <w:drawing>
          <wp:anchor distT="0" distB="0" distL="114300" distR="114300" simplePos="0" relativeHeight="251705344" behindDoc="1" locked="0" layoutInCell="1" allowOverlap="1" wp14:anchorId="61D4E11F" wp14:editId="6A44219F">
            <wp:simplePos x="0" y="0"/>
            <wp:positionH relativeFrom="margin">
              <wp:align>center</wp:align>
            </wp:positionH>
            <wp:positionV relativeFrom="margin">
              <wp:posOffset>4551200</wp:posOffset>
            </wp:positionV>
            <wp:extent cx="3682365" cy="2848610"/>
            <wp:effectExtent l="0" t="0" r="0" b="8890"/>
            <wp:wrapTight wrapText="bothSides">
              <wp:wrapPolygon edited="0">
                <wp:start x="0" y="0"/>
                <wp:lineTo x="0" y="21523"/>
                <wp:lineTo x="21455" y="21523"/>
                <wp:lineTo x="21455" y="0"/>
                <wp:lineTo x="0" y="0"/>
              </wp:wrapPolygon>
            </wp:wrapTight>
            <wp:docPr id="15" name="Image 2">
              <a:extLst xmlns:a="http://schemas.openxmlformats.org/drawingml/2006/main">
                <a:ext uri="{FF2B5EF4-FFF2-40B4-BE49-F238E27FC236}">
                  <a16:creationId xmlns:a16="http://schemas.microsoft.com/office/drawing/2014/main" id="{C5A61230-3C27-4B88-82B9-90CC5DBC85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2">
                      <a:extLst>
                        <a:ext uri="{FF2B5EF4-FFF2-40B4-BE49-F238E27FC236}">
                          <a16:creationId xmlns:a16="http://schemas.microsoft.com/office/drawing/2014/main" id="{C5A61230-3C27-4B88-82B9-90CC5DBC8560}"/>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82365" cy="2848610"/>
                    </a:xfrm>
                    <a:prstGeom prst="rect">
                      <a:avLst/>
                    </a:prstGeom>
                  </pic:spPr>
                </pic:pic>
              </a:graphicData>
            </a:graphic>
            <wp14:sizeRelH relativeFrom="margin">
              <wp14:pctWidth>0</wp14:pctWidth>
            </wp14:sizeRelH>
            <wp14:sizeRelV relativeFrom="margin">
              <wp14:pctHeight>0</wp14:pctHeight>
            </wp14:sizeRelV>
          </wp:anchor>
        </w:drawing>
      </w:r>
    </w:p>
    <w:p w14:paraId="37C22C96" w14:textId="3DBC2D0D" w:rsidR="006730FE" w:rsidRDefault="006730FE" w:rsidP="002E17E2">
      <w:pPr>
        <w:spacing w:line="360" w:lineRule="auto"/>
        <w:jc w:val="both"/>
        <w:rPr>
          <w:sz w:val="6"/>
          <w:szCs w:val="6"/>
          <w:lang w:val="en-US"/>
        </w:rPr>
      </w:pPr>
    </w:p>
    <w:p w14:paraId="566BC6BA" w14:textId="6566AB50" w:rsidR="006730FE" w:rsidRDefault="006730FE" w:rsidP="002E17E2">
      <w:pPr>
        <w:spacing w:line="360" w:lineRule="auto"/>
        <w:jc w:val="both"/>
        <w:rPr>
          <w:sz w:val="20"/>
          <w:szCs w:val="20"/>
          <w:lang w:val="en-US"/>
        </w:rPr>
      </w:pPr>
    </w:p>
    <w:p w14:paraId="134010A6" w14:textId="7B9D16B7" w:rsidR="000D5947" w:rsidRDefault="000D5947" w:rsidP="002E17E2">
      <w:pPr>
        <w:spacing w:line="360" w:lineRule="auto"/>
        <w:jc w:val="both"/>
        <w:rPr>
          <w:sz w:val="20"/>
          <w:szCs w:val="20"/>
          <w:lang w:val="en-US"/>
        </w:rPr>
      </w:pPr>
    </w:p>
    <w:p w14:paraId="65273CAC" w14:textId="2D4F70F8" w:rsidR="000D5947" w:rsidRDefault="000D5947" w:rsidP="002E17E2">
      <w:pPr>
        <w:spacing w:line="360" w:lineRule="auto"/>
        <w:jc w:val="both"/>
        <w:rPr>
          <w:sz w:val="20"/>
          <w:szCs w:val="20"/>
          <w:lang w:val="en-US"/>
        </w:rPr>
      </w:pPr>
    </w:p>
    <w:p w14:paraId="5BADB5CE" w14:textId="32248644" w:rsidR="000D5947" w:rsidRDefault="000D5947" w:rsidP="002E17E2">
      <w:pPr>
        <w:spacing w:line="360" w:lineRule="auto"/>
        <w:jc w:val="both"/>
        <w:rPr>
          <w:sz w:val="20"/>
          <w:szCs w:val="20"/>
          <w:lang w:val="en-US"/>
        </w:rPr>
      </w:pPr>
    </w:p>
    <w:p w14:paraId="3E3F9DCB" w14:textId="29954C57" w:rsidR="000D5947" w:rsidRDefault="000D5947" w:rsidP="002E17E2">
      <w:pPr>
        <w:spacing w:line="360" w:lineRule="auto"/>
        <w:jc w:val="both"/>
        <w:rPr>
          <w:sz w:val="20"/>
          <w:szCs w:val="20"/>
          <w:lang w:val="en-US"/>
        </w:rPr>
      </w:pPr>
    </w:p>
    <w:p w14:paraId="5F9E660B" w14:textId="5ABD95ED" w:rsidR="000D5947" w:rsidRDefault="000D5947" w:rsidP="002E17E2">
      <w:pPr>
        <w:spacing w:line="360" w:lineRule="auto"/>
        <w:jc w:val="both"/>
        <w:rPr>
          <w:sz w:val="20"/>
          <w:szCs w:val="20"/>
          <w:lang w:val="en-US"/>
        </w:rPr>
      </w:pPr>
    </w:p>
    <w:p w14:paraId="362D8E73" w14:textId="0CBE9418" w:rsidR="000D5947" w:rsidRDefault="000D5947" w:rsidP="002E17E2">
      <w:pPr>
        <w:spacing w:line="360" w:lineRule="auto"/>
        <w:jc w:val="both"/>
        <w:rPr>
          <w:sz w:val="20"/>
          <w:szCs w:val="20"/>
          <w:lang w:val="en-US"/>
        </w:rPr>
      </w:pPr>
    </w:p>
    <w:p w14:paraId="064406AF" w14:textId="7EF13BF7" w:rsidR="000D5947" w:rsidRDefault="000D5947" w:rsidP="002E17E2">
      <w:pPr>
        <w:spacing w:line="360" w:lineRule="auto"/>
        <w:jc w:val="both"/>
        <w:rPr>
          <w:sz w:val="20"/>
          <w:szCs w:val="20"/>
          <w:lang w:val="en-US"/>
        </w:rPr>
      </w:pPr>
      <w:r>
        <w:rPr>
          <w:noProof/>
        </w:rPr>
        <mc:AlternateContent>
          <mc:Choice Requires="wps">
            <w:drawing>
              <wp:anchor distT="0" distB="0" distL="114300" distR="114300" simplePos="0" relativeHeight="251711488" behindDoc="1" locked="0" layoutInCell="1" allowOverlap="1" wp14:anchorId="487729DA" wp14:editId="5F652E36">
                <wp:simplePos x="0" y="0"/>
                <wp:positionH relativeFrom="margin">
                  <wp:align>center</wp:align>
                </wp:positionH>
                <wp:positionV relativeFrom="paragraph">
                  <wp:posOffset>225190</wp:posOffset>
                </wp:positionV>
                <wp:extent cx="3566160" cy="198755"/>
                <wp:effectExtent l="0" t="0" r="0" b="0"/>
                <wp:wrapTight wrapText="bothSides">
                  <wp:wrapPolygon edited="0">
                    <wp:start x="0" y="0"/>
                    <wp:lineTo x="0" y="18633"/>
                    <wp:lineTo x="21462" y="18633"/>
                    <wp:lineTo x="21462" y="0"/>
                    <wp:lineTo x="0" y="0"/>
                  </wp:wrapPolygon>
                </wp:wrapTight>
                <wp:docPr id="11" name="Zone de texte 11"/>
                <wp:cNvGraphicFramePr/>
                <a:graphic xmlns:a="http://schemas.openxmlformats.org/drawingml/2006/main">
                  <a:graphicData uri="http://schemas.microsoft.com/office/word/2010/wordprocessingShape">
                    <wps:wsp>
                      <wps:cNvSpPr txBox="1"/>
                      <wps:spPr>
                        <a:xfrm>
                          <a:off x="0" y="0"/>
                          <a:ext cx="3566160" cy="198755"/>
                        </a:xfrm>
                        <a:prstGeom prst="rect">
                          <a:avLst/>
                        </a:prstGeom>
                        <a:solidFill>
                          <a:prstClr val="white"/>
                        </a:solidFill>
                        <a:ln>
                          <a:noFill/>
                        </a:ln>
                      </wps:spPr>
                      <wps:txbx>
                        <w:txbxContent>
                          <w:p w14:paraId="0785E441" w14:textId="285FDE5F" w:rsidR="000D5947" w:rsidRPr="000D5947" w:rsidRDefault="000D5947" w:rsidP="000D5947">
                            <w:pPr>
                              <w:pStyle w:val="Lgende"/>
                              <w:rPr>
                                <w:noProof/>
                                <w:sz w:val="28"/>
                                <w:szCs w:val="28"/>
                                <w:lang w:val="en-GB"/>
                              </w:rPr>
                            </w:pPr>
                            <w:r w:rsidRPr="000D5947">
                              <w:rPr>
                                <w:sz w:val="20"/>
                                <w:szCs w:val="20"/>
                                <w:lang w:val="en-GB"/>
                              </w:rPr>
                              <w:t xml:space="preserve">Figure </w:t>
                            </w:r>
                            <w:r w:rsidRPr="000D5947">
                              <w:rPr>
                                <w:sz w:val="20"/>
                                <w:szCs w:val="20"/>
                              </w:rPr>
                              <w:fldChar w:fldCharType="begin"/>
                            </w:r>
                            <w:r w:rsidRPr="000D5947">
                              <w:rPr>
                                <w:sz w:val="20"/>
                                <w:szCs w:val="20"/>
                                <w:lang w:val="en-GB"/>
                              </w:rPr>
                              <w:instrText xml:space="preserve"> SEQ Figure \* ARABIC </w:instrText>
                            </w:r>
                            <w:r w:rsidRPr="000D5947">
                              <w:rPr>
                                <w:sz w:val="20"/>
                                <w:szCs w:val="20"/>
                              </w:rPr>
                              <w:fldChar w:fldCharType="separate"/>
                            </w:r>
                            <w:r w:rsidRPr="000D5947">
                              <w:rPr>
                                <w:noProof/>
                                <w:sz w:val="20"/>
                                <w:szCs w:val="20"/>
                                <w:lang w:val="en-GB"/>
                              </w:rPr>
                              <w:t>6</w:t>
                            </w:r>
                            <w:r w:rsidRPr="000D5947">
                              <w:rPr>
                                <w:sz w:val="20"/>
                                <w:szCs w:val="20"/>
                              </w:rPr>
                              <w:fldChar w:fldCharType="end"/>
                            </w:r>
                            <w:r w:rsidRPr="000D5947">
                              <w:rPr>
                                <w:sz w:val="20"/>
                                <w:szCs w:val="20"/>
                                <w:lang w:val="en-GB"/>
                              </w:rPr>
                              <w:t>. Roads land use after rescaling in France and Spain, in 2006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729DA" id="Zone de texte 11" o:spid="_x0000_s1031" type="#_x0000_t202" style="position:absolute;left:0;text-align:left;margin-left:0;margin-top:17.75pt;width:280.8pt;height:15.65pt;z-index:-251604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" stroked="f">
                <v:textbox inset="0,0,0,0">
                  <w:txbxContent>
                    <w:p w14:paraId="0785E441" w14:textId="285FDE5F" w:rsidR="000D5947" w:rsidRPr="000D5947" w:rsidRDefault="000D5947" w:rsidP="000D5947">
                      <w:pPr>
                        <w:pStyle w:val="Lgende"/>
                        <w:rPr>
                          <w:noProof/>
                          <w:sz w:val="28"/>
                          <w:szCs w:val="28"/>
                          <w:lang w:val="en-GB"/>
                        </w:rPr>
                      </w:pPr>
                      <w:r w:rsidRPr="000D5947">
                        <w:rPr>
                          <w:sz w:val="20"/>
                          <w:szCs w:val="20"/>
                          <w:lang w:val="en-GB"/>
                        </w:rPr>
                        <w:t xml:space="preserve">Figure </w:t>
                      </w:r>
                      <w:r w:rsidRPr="000D5947">
                        <w:rPr>
                          <w:sz w:val="20"/>
                          <w:szCs w:val="20"/>
                        </w:rPr>
                        <w:fldChar w:fldCharType="begin"/>
                      </w:r>
                      <w:r w:rsidRPr="000D5947">
                        <w:rPr>
                          <w:sz w:val="20"/>
                          <w:szCs w:val="20"/>
                          <w:lang w:val="en-GB"/>
                        </w:rPr>
                        <w:instrText xml:space="preserve"> SEQ Figure \* ARABIC </w:instrText>
                      </w:r>
                      <w:r w:rsidRPr="000D5947">
                        <w:rPr>
                          <w:sz w:val="20"/>
                          <w:szCs w:val="20"/>
                        </w:rPr>
                        <w:fldChar w:fldCharType="separate"/>
                      </w:r>
                      <w:r w:rsidRPr="000D5947">
                        <w:rPr>
                          <w:noProof/>
                          <w:sz w:val="20"/>
                          <w:szCs w:val="20"/>
                          <w:lang w:val="en-GB"/>
                        </w:rPr>
                        <w:t>6</w:t>
                      </w:r>
                      <w:r w:rsidRPr="000D5947">
                        <w:rPr>
                          <w:sz w:val="20"/>
                          <w:szCs w:val="20"/>
                        </w:rPr>
                        <w:fldChar w:fldCharType="end"/>
                      </w:r>
                      <w:r w:rsidRPr="000D5947">
                        <w:rPr>
                          <w:sz w:val="20"/>
                          <w:szCs w:val="20"/>
                          <w:lang w:val="en-GB"/>
                        </w:rPr>
                        <w:t>. Roads land use after rescaling in France and Spain, in 2006</w:t>
                      </w:r>
                    </w:p>
                  </w:txbxContent>
                </v:textbox>
                <w10:wrap type="tight" anchorx="margin"/>
              </v:shape>
            </w:pict>
          </mc:Fallback>
        </mc:AlternateContent>
      </w:r>
    </w:p>
    <w:p w14:paraId="5B99A604" w14:textId="3082D2FA" w:rsidR="000D5947" w:rsidRDefault="000D5947" w:rsidP="002E17E2">
      <w:pPr>
        <w:spacing w:line="360" w:lineRule="auto"/>
        <w:jc w:val="both"/>
        <w:rPr>
          <w:sz w:val="20"/>
          <w:szCs w:val="20"/>
          <w:lang w:val="en-US"/>
        </w:rPr>
      </w:pPr>
    </w:p>
    <w:p w14:paraId="25E48D66" w14:textId="5B4591D9" w:rsidR="000D5947" w:rsidRPr="00132B2E" w:rsidRDefault="00132B2E" w:rsidP="00E82A74">
      <w:pPr>
        <w:spacing w:after="0" w:line="360" w:lineRule="auto"/>
        <w:ind w:firstLine="708"/>
        <w:jc w:val="both"/>
        <w:rPr>
          <w:sz w:val="24"/>
          <w:szCs w:val="24"/>
          <w:lang w:val="en-US"/>
        </w:rPr>
      </w:pPr>
      <w:r w:rsidRPr="00132B2E">
        <w:rPr>
          <w:sz w:val="24"/>
          <w:szCs w:val="24"/>
          <w:lang w:val="en-US"/>
        </w:rPr>
        <w:t xml:space="preserve">Urban contexts (topographical, </w:t>
      </w:r>
      <w:proofErr w:type="gramStart"/>
      <w:r w:rsidRPr="00132B2E">
        <w:rPr>
          <w:sz w:val="24"/>
          <w:szCs w:val="24"/>
          <w:lang w:val="en-US"/>
        </w:rPr>
        <w:t>historical</w:t>
      </w:r>
      <w:proofErr w:type="gramEnd"/>
      <w:r w:rsidRPr="00132B2E">
        <w:rPr>
          <w:sz w:val="24"/>
          <w:szCs w:val="24"/>
          <w:lang w:val="en-US"/>
        </w:rPr>
        <w:t xml:space="preserve"> and cultural effects) and planning policies are different between France and Spain, which explains some differences in artificialization. The urbanization in Spain contains more small compact clusters (Laborde, 1984) between </w:t>
      </w:r>
      <w:r w:rsidRPr="00132B2E">
        <w:rPr>
          <w:sz w:val="24"/>
          <w:szCs w:val="24"/>
          <w:lang w:val="en-US"/>
        </w:rPr>
        <w:lastRenderedPageBreak/>
        <w:t xml:space="preserve">agricultural lands, while in France at equivalent size (after controlling the size effect through rescaling) on observes more </w:t>
      </w:r>
      <w:r w:rsidRPr="00132B2E">
        <w:rPr>
          <w:sz w:val="24"/>
          <w:szCs w:val="24"/>
          <w:lang w:val="en-US"/>
        </w:rPr>
        <w:t>low-density</w:t>
      </w:r>
      <w:r w:rsidRPr="00132B2E">
        <w:rPr>
          <w:sz w:val="24"/>
          <w:szCs w:val="24"/>
          <w:lang w:val="en-US"/>
        </w:rPr>
        <w:t xml:space="preserve"> peri-urban areas. In Spain, until 1960, urban development choices were made to the use the land already available within the cities and the construction of high buildings, which may explain why Spanish cities are more compact. Then, </w:t>
      </w:r>
      <w:proofErr w:type="gramStart"/>
      <w:r w:rsidRPr="00132B2E">
        <w:rPr>
          <w:sz w:val="24"/>
          <w:szCs w:val="24"/>
          <w:lang w:val="en-US"/>
        </w:rPr>
        <w:t>in order to</w:t>
      </w:r>
      <w:proofErr w:type="gramEnd"/>
      <w:r w:rsidRPr="00132B2E">
        <w:rPr>
          <w:sz w:val="24"/>
          <w:szCs w:val="24"/>
          <w:lang w:val="en-US"/>
        </w:rPr>
        <w:t xml:space="preserve"> cope with the arrival of new city dwellers, satellite cities were built near large metropolises (Diaz, 2007).</w:t>
      </w:r>
    </w:p>
    <w:p w14:paraId="353D2DBB" w14:textId="77777777" w:rsidR="00E82A74" w:rsidRPr="00E82A74" w:rsidRDefault="00E82A74" w:rsidP="00E82A74">
      <w:pPr>
        <w:spacing w:line="360" w:lineRule="auto"/>
        <w:jc w:val="both"/>
        <w:rPr>
          <w:sz w:val="26"/>
          <w:szCs w:val="26"/>
          <w:lang w:val="en-US"/>
        </w:rPr>
      </w:pPr>
    </w:p>
    <w:p w14:paraId="6F5155E5" w14:textId="1EF155C2" w:rsidR="00C67355" w:rsidRPr="001D38A1" w:rsidRDefault="00C67355" w:rsidP="005958A1">
      <w:pPr>
        <w:pStyle w:val="Paragraphedeliste"/>
        <w:numPr>
          <w:ilvl w:val="0"/>
          <w:numId w:val="6"/>
        </w:numPr>
        <w:spacing w:line="360" w:lineRule="auto"/>
        <w:jc w:val="both"/>
        <w:rPr>
          <w:b/>
          <w:bCs/>
          <w:sz w:val="28"/>
          <w:szCs w:val="28"/>
          <w:lang w:val="en-US"/>
        </w:rPr>
      </w:pPr>
      <w:r w:rsidRPr="00DB2CA6">
        <w:rPr>
          <w:b/>
          <w:bCs/>
          <w:sz w:val="28"/>
          <w:szCs w:val="28"/>
          <w:lang w:val="en-US"/>
        </w:rPr>
        <w:t>And my city, how does it stand?</w:t>
      </w:r>
    </w:p>
    <w:p w14:paraId="41D0993A" w14:textId="7028D031" w:rsidR="004766A7" w:rsidRDefault="00D57A85" w:rsidP="00E82A74">
      <w:pPr>
        <w:spacing w:after="0" w:line="360" w:lineRule="auto"/>
        <w:ind w:firstLine="708"/>
        <w:jc w:val="both"/>
        <w:rPr>
          <w:sz w:val="24"/>
          <w:szCs w:val="24"/>
          <w:lang w:val="en-US"/>
        </w:rPr>
      </w:pPr>
      <w:r>
        <w:rPr>
          <w:noProof/>
        </w:rPr>
        <mc:AlternateContent>
          <mc:Choice Requires="wps">
            <w:drawing>
              <wp:anchor distT="0" distB="0" distL="114300" distR="114300" simplePos="0" relativeHeight="251688960" behindDoc="1" locked="0" layoutInCell="1" allowOverlap="1" wp14:anchorId="68AC53C9" wp14:editId="5C505670">
                <wp:simplePos x="0" y="0"/>
                <wp:positionH relativeFrom="margin">
                  <wp:align>center</wp:align>
                </wp:positionH>
                <wp:positionV relativeFrom="topMargin">
                  <wp:posOffset>8089407</wp:posOffset>
                </wp:positionV>
                <wp:extent cx="5385435" cy="158750"/>
                <wp:effectExtent l="0" t="0" r="5715" b="0"/>
                <wp:wrapTight wrapText="bothSides">
                  <wp:wrapPolygon edited="0">
                    <wp:start x="0" y="0"/>
                    <wp:lineTo x="0" y="18144"/>
                    <wp:lineTo x="21547" y="18144"/>
                    <wp:lineTo x="21547" y="0"/>
                    <wp:lineTo x="0" y="0"/>
                  </wp:wrapPolygon>
                </wp:wrapTight>
                <wp:docPr id="21" name="Zone de texte 21"/>
                <wp:cNvGraphicFramePr/>
                <a:graphic xmlns:a="http://schemas.openxmlformats.org/drawingml/2006/main">
                  <a:graphicData uri="http://schemas.microsoft.com/office/word/2010/wordprocessingShape">
                    <wps:wsp>
                      <wps:cNvSpPr txBox="1"/>
                      <wps:spPr>
                        <a:xfrm>
                          <a:off x="0" y="0"/>
                          <a:ext cx="5385435" cy="158750"/>
                        </a:xfrm>
                        <a:prstGeom prst="rect">
                          <a:avLst/>
                        </a:prstGeom>
                        <a:solidFill>
                          <a:prstClr val="white"/>
                        </a:solidFill>
                        <a:ln>
                          <a:noFill/>
                        </a:ln>
                      </wps:spPr>
                      <wps:txbx>
                        <w:txbxContent>
                          <w:p w14:paraId="43BCB3F6" w14:textId="338FE1F3" w:rsidR="002C4780" w:rsidRPr="002C4780" w:rsidRDefault="002C4780" w:rsidP="002C4780">
                            <w:pPr>
                              <w:pStyle w:val="Lgende"/>
                              <w:rPr>
                                <w:sz w:val="28"/>
                                <w:szCs w:val="28"/>
                                <w:lang w:val="en-US"/>
                              </w:rPr>
                            </w:pPr>
                            <w:r w:rsidRPr="002C4780">
                              <w:rPr>
                                <w:sz w:val="20"/>
                                <w:szCs w:val="20"/>
                                <w:lang w:val="en-US"/>
                              </w:rPr>
                              <w:t xml:space="preserve">Figure </w:t>
                            </w:r>
                            <w:r w:rsidRPr="002C4780">
                              <w:rPr>
                                <w:sz w:val="20"/>
                                <w:szCs w:val="20"/>
                              </w:rPr>
                              <w:fldChar w:fldCharType="begin"/>
                            </w:r>
                            <w:r w:rsidRPr="002C4780">
                              <w:rPr>
                                <w:sz w:val="20"/>
                                <w:szCs w:val="20"/>
                                <w:lang w:val="en-US"/>
                              </w:rPr>
                              <w:instrText xml:space="preserve"> SEQ Figure \* ARABIC </w:instrText>
                            </w:r>
                            <w:r w:rsidRPr="002C4780">
                              <w:rPr>
                                <w:sz w:val="20"/>
                                <w:szCs w:val="20"/>
                              </w:rPr>
                              <w:fldChar w:fldCharType="separate"/>
                            </w:r>
                            <w:r w:rsidR="000D5947">
                              <w:rPr>
                                <w:noProof/>
                                <w:sz w:val="20"/>
                                <w:szCs w:val="20"/>
                                <w:lang w:val="en-US"/>
                              </w:rPr>
                              <w:t>7</w:t>
                            </w:r>
                            <w:r w:rsidRPr="002C4780">
                              <w:rPr>
                                <w:sz w:val="20"/>
                                <w:szCs w:val="20"/>
                              </w:rPr>
                              <w:fldChar w:fldCharType="end"/>
                            </w:r>
                            <w:r w:rsidRPr="002C4780">
                              <w:rPr>
                                <w:sz w:val="20"/>
                                <w:szCs w:val="20"/>
                                <w:lang w:val="en-US"/>
                              </w:rPr>
                              <w:t xml:space="preserve">. Visualization of artificial land use in 2006 for 3 European </w:t>
                            </w:r>
                            <w:r w:rsidR="00665274" w:rsidRPr="00665274">
                              <w:rPr>
                                <w:sz w:val="20"/>
                                <w:szCs w:val="20"/>
                                <w:lang w:val="en-US"/>
                              </w:rPr>
                              <w:t xml:space="preserve">lowland </w:t>
                            </w:r>
                            <w:r w:rsidRPr="002C4780">
                              <w:rPr>
                                <w:sz w:val="20"/>
                                <w:szCs w:val="20"/>
                                <w:lang w:val="en-US"/>
                              </w:rPr>
                              <w:t>cities - User defined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C53C9" id="Zone de texte 21" o:spid="_x0000_s1032" type="#_x0000_t202" style="position:absolute;left:0;text-align:left;margin-left:0;margin-top:636.95pt;width:424.05pt;height:12.5pt;z-index:-251627520;visibility:visible;mso-wrap-style:square;mso-width-percent:0;mso-height-percent:0;mso-wrap-distance-left:9pt;mso-wrap-distance-top:0;mso-wrap-distance-right:9pt;mso-wrap-distance-bottom:0;mso-position-horizontal:center;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" stroked="f">
                <v:textbox inset="0,0,0,0">
                  <w:txbxContent>
                    <w:p w14:paraId="43BCB3F6" w14:textId="338FE1F3" w:rsidR="002C4780" w:rsidRPr="002C4780" w:rsidRDefault="002C4780" w:rsidP="002C4780">
                      <w:pPr>
                        <w:pStyle w:val="Lgende"/>
                        <w:rPr>
                          <w:sz w:val="28"/>
                          <w:szCs w:val="28"/>
                          <w:lang w:val="en-US"/>
                        </w:rPr>
                      </w:pPr>
                      <w:r w:rsidRPr="002C4780">
                        <w:rPr>
                          <w:sz w:val="20"/>
                          <w:szCs w:val="20"/>
                          <w:lang w:val="en-US"/>
                        </w:rPr>
                        <w:t xml:space="preserve">Figure </w:t>
                      </w:r>
                      <w:r w:rsidRPr="002C4780">
                        <w:rPr>
                          <w:sz w:val="20"/>
                          <w:szCs w:val="20"/>
                        </w:rPr>
                        <w:fldChar w:fldCharType="begin"/>
                      </w:r>
                      <w:r w:rsidRPr="002C4780">
                        <w:rPr>
                          <w:sz w:val="20"/>
                          <w:szCs w:val="20"/>
                          <w:lang w:val="en-US"/>
                        </w:rPr>
                        <w:instrText xml:space="preserve"> SEQ Figure \* ARABIC </w:instrText>
                      </w:r>
                      <w:r w:rsidRPr="002C4780">
                        <w:rPr>
                          <w:sz w:val="20"/>
                          <w:szCs w:val="20"/>
                        </w:rPr>
                        <w:fldChar w:fldCharType="separate"/>
                      </w:r>
                      <w:r w:rsidR="000D5947">
                        <w:rPr>
                          <w:noProof/>
                          <w:sz w:val="20"/>
                          <w:szCs w:val="20"/>
                          <w:lang w:val="en-US"/>
                        </w:rPr>
                        <w:t>7</w:t>
                      </w:r>
                      <w:r w:rsidRPr="002C4780">
                        <w:rPr>
                          <w:sz w:val="20"/>
                          <w:szCs w:val="20"/>
                        </w:rPr>
                        <w:fldChar w:fldCharType="end"/>
                      </w:r>
                      <w:r w:rsidRPr="002C4780">
                        <w:rPr>
                          <w:sz w:val="20"/>
                          <w:szCs w:val="20"/>
                          <w:lang w:val="en-US"/>
                        </w:rPr>
                        <w:t xml:space="preserve">. Visualization of artificial land use in 2006 for 3 European </w:t>
                      </w:r>
                      <w:r w:rsidR="00665274" w:rsidRPr="00665274">
                        <w:rPr>
                          <w:sz w:val="20"/>
                          <w:szCs w:val="20"/>
                          <w:lang w:val="en-US"/>
                        </w:rPr>
                        <w:t xml:space="preserve">lowland </w:t>
                      </w:r>
                      <w:r w:rsidRPr="002C4780">
                        <w:rPr>
                          <w:sz w:val="20"/>
                          <w:szCs w:val="20"/>
                          <w:lang w:val="en-US"/>
                        </w:rPr>
                        <w:t>cities - User defined selection.</w:t>
                      </w:r>
                    </w:p>
                  </w:txbxContent>
                </v:textbox>
                <w10:wrap type="tight" anchorx="margin" anchory="margin"/>
              </v:shape>
            </w:pict>
          </mc:Fallback>
        </mc:AlternateContent>
      </w:r>
      <w:r w:rsidR="005F678A" w:rsidRPr="00665274">
        <w:rPr>
          <w:noProof/>
          <w:sz w:val="24"/>
          <w:szCs w:val="24"/>
          <w:lang w:val="en-US"/>
        </w:rPr>
        <w:drawing>
          <wp:anchor distT="0" distB="0" distL="114300" distR="114300" simplePos="0" relativeHeight="251696128" behindDoc="1" locked="0" layoutInCell="1" allowOverlap="1" wp14:anchorId="35581883" wp14:editId="47EC8E7C">
            <wp:simplePos x="0" y="0"/>
            <wp:positionH relativeFrom="margin">
              <wp:posOffset>14605</wp:posOffset>
            </wp:positionH>
            <wp:positionV relativeFrom="paragraph">
              <wp:posOffset>1471930</wp:posOffset>
            </wp:positionV>
            <wp:extent cx="5814060" cy="3067050"/>
            <wp:effectExtent l="0" t="0" r="0" b="0"/>
            <wp:wrapTight wrapText="bothSides">
              <wp:wrapPolygon edited="0">
                <wp:start x="0" y="0"/>
                <wp:lineTo x="0" y="21466"/>
                <wp:lineTo x="21515" y="21466"/>
                <wp:lineTo x="21515"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14060" cy="3067050"/>
                    </a:xfrm>
                    <a:prstGeom prst="rect">
                      <a:avLst/>
                    </a:prstGeom>
                  </pic:spPr>
                </pic:pic>
              </a:graphicData>
            </a:graphic>
            <wp14:sizeRelH relativeFrom="margin">
              <wp14:pctWidth>0</wp14:pctWidth>
            </wp14:sizeRelH>
            <wp14:sizeRelV relativeFrom="margin">
              <wp14:pctHeight>0</wp14:pctHeight>
            </wp14:sizeRelV>
          </wp:anchor>
        </w:drawing>
      </w:r>
      <w:r w:rsidR="002C4780" w:rsidRPr="002C4780">
        <w:rPr>
          <w:sz w:val="24"/>
          <w:szCs w:val="24"/>
          <w:lang w:val="en-US"/>
        </w:rPr>
        <w:t xml:space="preserve">The statistical and cartographic comparison of land use profiles between European cities allows each city to instantly situate itself in relation to the other selected cities in the database. </w:t>
      </w:r>
      <w:bookmarkStart w:id="2" w:name="_Hlk82010338"/>
      <w:r w:rsidR="002C4780" w:rsidRPr="002C4780">
        <w:rPr>
          <w:sz w:val="24"/>
          <w:szCs w:val="24"/>
          <w:lang w:val="en-US"/>
        </w:rPr>
        <w:t xml:space="preserve">A new point of view on the territory is thus possible </w:t>
      </w:r>
      <w:bookmarkEnd w:id="2"/>
      <w:r w:rsidR="002C4780" w:rsidRPr="002C4780">
        <w:rPr>
          <w:sz w:val="24"/>
          <w:szCs w:val="24"/>
          <w:lang w:val="en-US"/>
        </w:rPr>
        <w:t>through these tabs, and the visualization of the European average (black dotted line) is another point of reference for the comparison</w:t>
      </w:r>
      <w:r w:rsidR="000D5947">
        <w:rPr>
          <w:sz w:val="24"/>
          <w:szCs w:val="24"/>
          <w:lang w:val="en-US"/>
        </w:rPr>
        <w:t xml:space="preserve"> (figure 7)</w:t>
      </w:r>
      <w:r w:rsidR="002C4780" w:rsidRPr="002C4780">
        <w:rPr>
          <w:sz w:val="24"/>
          <w:szCs w:val="24"/>
          <w:lang w:val="en-US"/>
        </w:rPr>
        <w:t>.</w:t>
      </w:r>
    </w:p>
    <w:p w14:paraId="3215499B" w14:textId="3D6BEB25" w:rsidR="005F678A" w:rsidRPr="00D57A85" w:rsidRDefault="005F678A" w:rsidP="005F678A">
      <w:pPr>
        <w:spacing w:after="0" w:line="360" w:lineRule="auto"/>
        <w:jc w:val="both"/>
        <w:rPr>
          <w:sz w:val="18"/>
          <w:szCs w:val="18"/>
          <w:lang w:val="en-US"/>
        </w:rPr>
      </w:pPr>
    </w:p>
    <w:p w14:paraId="674E93B8" w14:textId="1110E7CC" w:rsidR="005B2605" w:rsidRDefault="00027613" w:rsidP="00BA4C41">
      <w:pPr>
        <w:spacing w:line="360" w:lineRule="auto"/>
        <w:jc w:val="both"/>
        <w:rPr>
          <w:sz w:val="24"/>
          <w:szCs w:val="24"/>
          <w:lang w:val="en-US"/>
        </w:rPr>
      </w:pPr>
      <w:r w:rsidRPr="00027613">
        <w:rPr>
          <w:sz w:val="24"/>
          <w:szCs w:val="24"/>
          <w:lang w:val="en-US"/>
        </w:rPr>
        <w:t>The maps have as advantages a better representation of the phenomenon of urban scal</w:t>
      </w:r>
      <w:r w:rsidR="00D57A85">
        <w:rPr>
          <w:sz w:val="24"/>
          <w:szCs w:val="24"/>
          <w:lang w:val="en-US"/>
        </w:rPr>
        <w:t>ing</w:t>
      </w:r>
      <w:r w:rsidRPr="00027613">
        <w:rPr>
          <w:sz w:val="24"/>
          <w:szCs w:val="24"/>
          <w:lang w:val="en-US"/>
        </w:rPr>
        <w:t xml:space="preserve"> laws</w:t>
      </w:r>
      <w:r w:rsidR="00D57A85">
        <w:rPr>
          <w:sz w:val="24"/>
          <w:szCs w:val="24"/>
          <w:lang w:val="en-US"/>
        </w:rPr>
        <w:t xml:space="preserve">. </w:t>
      </w:r>
      <w:r w:rsidR="00D57A85" w:rsidRPr="00D1660E">
        <w:rPr>
          <w:sz w:val="24"/>
          <w:szCs w:val="24"/>
          <w:lang w:val="en-US"/>
        </w:rPr>
        <w:t xml:space="preserve">This web app, which can free us from the sizes of the cities, also allows us to compare urban forms while having the indication of the rescaled distance </w:t>
      </w:r>
      <w:r w:rsidR="00D57A85">
        <w:rPr>
          <w:sz w:val="24"/>
          <w:szCs w:val="24"/>
          <w:lang w:val="en-US"/>
        </w:rPr>
        <w:t>(</w:t>
      </w:r>
      <w:r w:rsidR="00D57A85" w:rsidRPr="00D57A85">
        <w:rPr>
          <w:sz w:val="24"/>
          <w:szCs w:val="24"/>
          <w:lang w:val="en-US"/>
        </w:rPr>
        <w:t>with a slider</w:t>
      </w:r>
      <w:r w:rsidR="00D57A85" w:rsidRPr="00D57A85">
        <w:rPr>
          <w:sz w:val="24"/>
          <w:szCs w:val="24"/>
          <w:lang w:val="en-US"/>
        </w:rPr>
        <w:t xml:space="preserve"> </w:t>
      </w:r>
      <w:r w:rsidR="00D57A85" w:rsidRPr="00027613">
        <w:rPr>
          <w:sz w:val="24"/>
          <w:szCs w:val="24"/>
          <w:lang w:val="en-US"/>
        </w:rPr>
        <w:t xml:space="preserve">to select the distance </w:t>
      </w:r>
      <w:r w:rsidR="00D57A85">
        <w:rPr>
          <w:sz w:val="24"/>
          <w:szCs w:val="24"/>
          <w:lang w:val="en-US"/>
        </w:rPr>
        <w:t xml:space="preserve">who </w:t>
      </w:r>
      <w:r w:rsidR="00D57A85" w:rsidRPr="00027613">
        <w:rPr>
          <w:sz w:val="24"/>
          <w:szCs w:val="24"/>
          <w:lang w:val="en-US"/>
        </w:rPr>
        <w:t>adds even more freedom to the user in using the application</w:t>
      </w:r>
      <w:r w:rsidR="00D57A85">
        <w:rPr>
          <w:sz w:val="24"/>
          <w:szCs w:val="24"/>
          <w:lang w:val="en-US"/>
        </w:rPr>
        <w:t xml:space="preserve">) </w:t>
      </w:r>
      <w:r w:rsidR="00D57A85" w:rsidRPr="00D1660E">
        <w:rPr>
          <w:sz w:val="24"/>
          <w:szCs w:val="24"/>
          <w:lang w:val="en-US"/>
        </w:rPr>
        <w:t>to the city center.</w:t>
      </w:r>
    </w:p>
    <w:p w14:paraId="4005AE88" w14:textId="0549BB25" w:rsidR="005B2605" w:rsidRDefault="00B501CA" w:rsidP="00BA4C41">
      <w:pPr>
        <w:spacing w:line="360" w:lineRule="auto"/>
        <w:ind w:firstLine="708"/>
        <w:jc w:val="both"/>
        <w:rPr>
          <w:sz w:val="24"/>
          <w:szCs w:val="24"/>
          <w:lang w:val="en-US"/>
        </w:rPr>
      </w:pPr>
      <w:r w:rsidRPr="00027613">
        <w:rPr>
          <w:noProof/>
          <w:sz w:val="24"/>
          <w:szCs w:val="24"/>
          <w:lang w:val="en-US"/>
        </w:rPr>
        <w:lastRenderedPageBreak/>
        <w:drawing>
          <wp:anchor distT="0" distB="0" distL="114300" distR="114300" simplePos="0" relativeHeight="251689984" behindDoc="1" locked="0" layoutInCell="1" allowOverlap="1" wp14:anchorId="6A7FC5BD" wp14:editId="789D26DF">
            <wp:simplePos x="0" y="0"/>
            <wp:positionH relativeFrom="margin">
              <wp:align>center</wp:align>
            </wp:positionH>
            <wp:positionV relativeFrom="paragraph">
              <wp:posOffset>2083257</wp:posOffset>
            </wp:positionV>
            <wp:extent cx="5201285" cy="2920365"/>
            <wp:effectExtent l="0" t="0" r="0" b="0"/>
            <wp:wrapTight wrapText="bothSides">
              <wp:wrapPolygon edited="0">
                <wp:start x="0" y="0"/>
                <wp:lineTo x="0" y="21417"/>
                <wp:lineTo x="21518" y="21417"/>
                <wp:lineTo x="21518" y="0"/>
                <wp:lineTo x="0" y="0"/>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01285" cy="2920365"/>
                    </a:xfrm>
                    <a:prstGeom prst="rect">
                      <a:avLst/>
                    </a:prstGeom>
                  </pic:spPr>
                </pic:pic>
              </a:graphicData>
            </a:graphic>
            <wp14:sizeRelH relativeFrom="margin">
              <wp14:pctWidth>0</wp14:pctWidth>
            </wp14:sizeRelH>
            <wp14:sizeRelV relativeFrom="margin">
              <wp14:pctHeight>0</wp14:pctHeight>
            </wp14:sizeRelV>
          </wp:anchor>
        </w:drawing>
      </w:r>
      <w:r w:rsidR="005B2605" w:rsidRPr="00027613">
        <w:rPr>
          <w:sz w:val="24"/>
          <w:szCs w:val="24"/>
          <w:lang w:val="en-US"/>
        </w:rPr>
        <w:t>The last tab aims to visualize the most similar European cities in terms of land use profiles according to the city chosen by the user</w:t>
      </w:r>
      <w:r w:rsidR="000D5947">
        <w:rPr>
          <w:sz w:val="24"/>
          <w:szCs w:val="24"/>
          <w:lang w:val="en-US"/>
        </w:rPr>
        <w:t xml:space="preserve"> (figure 8)</w:t>
      </w:r>
      <w:r w:rsidR="005B2605" w:rsidRPr="00027613">
        <w:rPr>
          <w:sz w:val="24"/>
          <w:szCs w:val="24"/>
          <w:lang w:val="en-US"/>
        </w:rPr>
        <w:t xml:space="preserve">. </w:t>
      </w:r>
      <w:r w:rsidR="00F1438C" w:rsidRPr="00F1438C">
        <w:rPr>
          <w:sz w:val="24"/>
          <w:szCs w:val="24"/>
          <w:lang w:val="en-US"/>
        </w:rPr>
        <w:t xml:space="preserve">The percentage of correlation and similarity between the cities desired by the user varies thanks to a slider (for a better intuitiveness). </w:t>
      </w:r>
      <w:r w:rsidR="005B2605" w:rsidRPr="00027613">
        <w:rPr>
          <w:sz w:val="24"/>
          <w:szCs w:val="24"/>
          <w:lang w:val="en-US"/>
        </w:rPr>
        <w:t xml:space="preserve">Thus, it is possible to compare </w:t>
      </w:r>
      <w:r w:rsidR="005B2605">
        <w:rPr>
          <w:sz w:val="24"/>
          <w:szCs w:val="24"/>
          <w:lang w:val="en-US"/>
        </w:rPr>
        <w:t xml:space="preserve">a city </w:t>
      </w:r>
      <w:r w:rsidR="005B2605" w:rsidRPr="00027613">
        <w:rPr>
          <w:sz w:val="24"/>
          <w:szCs w:val="24"/>
          <w:lang w:val="en-US"/>
        </w:rPr>
        <w:t xml:space="preserve">with similar European cities other than </w:t>
      </w:r>
      <w:r w:rsidR="005B2605" w:rsidRPr="00EC7A92">
        <w:rPr>
          <w:sz w:val="24"/>
          <w:szCs w:val="24"/>
          <w:lang w:val="en-US"/>
        </w:rPr>
        <w:t xml:space="preserve">the usual neighbors </w:t>
      </w:r>
      <w:r w:rsidR="005B2605" w:rsidRPr="00027613">
        <w:rPr>
          <w:sz w:val="24"/>
          <w:szCs w:val="24"/>
          <w:lang w:val="en-US"/>
        </w:rPr>
        <w:t>(which do not necessarily have adapted territorial contexts).</w:t>
      </w:r>
      <w:r w:rsidR="005B2605">
        <w:rPr>
          <w:sz w:val="24"/>
          <w:szCs w:val="24"/>
          <w:lang w:val="en-US"/>
        </w:rPr>
        <w:t xml:space="preserve"> </w:t>
      </w:r>
      <w:r w:rsidR="005B2605" w:rsidRPr="00AD13E7">
        <w:rPr>
          <w:sz w:val="24"/>
          <w:szCs w:val="24"/>
          <w:lang w:val="en-US"/>
        </w:rPr>
        <w:t>It would be interesting to ask with which cities the actors of spatial planning are accustomed to compare themselves for the benchmarking of territorial actions</w:t>
      </w:r>
      <w:r w:rsidR="005B2605">
        <w:rPr>
          <w:sz w:val="24"/>
          <w:szCs w:val="24"/>
          <w:lang w:val="en-US"/>
        </w:rPr>
        <w:t>?</w:t>
      </w:r>
    </w:p>
    <w:p w14:paraId="7696FB28" w14:textId="45E535B2" w:rsidR="00027613" w:rsidRDefault="005B2605" w:rsidP="00EC7A92">
      <w:pPr>
        <w:spacing w:line="360" w:lineRule="auto"/>
        <w:jc w:val="both"/>
        <w:rPr>
          <w:sz w:val="24"/>
          <w:szCs w:val="24"/>
          <w:lang w:val="en-US"/>
        </w:rPr>
      </w:pPr>
      <w:r>
        <w:rPr>
          <w:noProof/>
        </w:rPr>
        <mc:AlternateContent>
          <mc:Choice Requires="wps">
            <w:drawing>
              <wp:anchor distT="0" distB="0" distL="114300" distR="114300" simplePos="0" relativeHeight="251692032" behindDoc="1" locked="0" layoutInCell="1" allowOverlap="1" wp14:anchorId="075B333F" wp14:editId="301F3F5D">
                <wp:simplePos x="0" y="0"/>
                <wp:positionH relativeFrom="margin">
                  <wp:align>center</wp:align>
                </wp:positionH>
                <wp:positionV relativeFrom="paragraph">
                  <wp:posOffset>3036060</wp:posOffset>
                </wp:positionV>
                <wp:extent cx="4730750" cy="201930"/>
                <wp:effectExtent l="0" t="0" r="0" b="7620"/>
                <wp:wrapTight wrapText="bothSides">
                  <wp:wrapPolygon edited="0">
                    <wp:start x="0" y="0"/>
                    <wp:lineTo x="0" y="20377"/>
                    <wp:lineTo x="21484" y="20377"/>
                    <wp:lineTo x="21484" y="0"/>
                    <wp:lineTo x="0" y="0"/>
                  </wp:wrapPolygon>
                </wp:wrapTight>
                <wp:docPr id="23" name="Zone de texte 23"/>
                <wp:cNvGraphicFramePr/>
                <a:graphic xmlns:a="http://schemas.openxmlformats.org/drawingml/2006/main">
                  <a:graphicData uri="http://schemas.microsoft.com/office/word/2010/wordprocessingShape">
                    <wps:wsp>
                      <wps:cNvSpPr txBox="1"/>
                      <wps:spPr>
                        <a:xfrm>
                          <a:off x="0" y="0"/>
                          <a:ext cx="4730750" cy="201930"/>
                        </a:xfrm>
                        <a:prstGeom prst="rect">
                          <a:avLst/>
                        </a:prstGeom>
                        <a:solidFill>
                          <a:prstClr val="white"/>
                        </a:solidFill>
                        <a:ln>
                          <a:noFill/>
                        </a:ln>
                      </wps:spPr>
                      <wps:txbx>
                        <w:txbxContent>
                          <w:p w14:paraId="649CF091" w14:textId="32E5A158" w:rsidR="00027613" w:rsidRPr="00027613" w:rsidRDefault="00027613" w:rsidP="00027613">
                            <w:pPr>
                              <w:pStyle w:val="Lgende"/>
                              <w:rPr>
                                <w:sz w:val="28"/>
                                <w:szCs w:val="28"/>
                                <w:lang w:val="en-US"/>
                              </w:rPr>
                            </w:pPr>
                            <w:r w:rsidRPr="00027613">
                              <w:rPr>
                                <w:sz w:val="20"/>
                                <w:szCs w:val="20"/>
                                <w:lang w:val="en-US"/>
                              </w:rPr>
                              <w:t xml:space="preserve">Figure </w:t>
                            </w:r>
                            <w:r w:rsidRPr="00027613">
                              <w:rPr>
                                <w:sz w:val="20"/>
                                <w:szCs w:val="20"/>
                              </w:rPr>
                              <w:fldChar w:fldCharType="begin"/>
                            </w:r>
                            <w:r w:rsidRPr="00027613">
                              <w:rPr>
                                <w:sz w:val="20"/>
                                <w:szCs w:val="20"/>
                                <w:lang w:val="en-US"/>
                              </w:rPr>
                              <w:instrText xml:space="preserve"> SEQ Figure \* ARABIC </w:instrText>
                            </w:r>
                            <w:r w:rsidRPr="00027613">
                              <w:rPr>
                                <w:sz w:val="20"/>
                                <w:szCs w:val="20"/>
                              </w:rPr>
                              <w:fldChar w:fldCharType="separate"/>
                            </w:r>
                            <w:r w:rsidR="000D5947">
                              <w:rPr>
                                <w:noProof/>
                                <w:sz w:val="20"/>
                                <w:szCs w:val="20"/>
                                <w:lang w:val="en-US"/>
                              </w:rPr>
                              <w:t>8</w:t>
                            </w:r>
                            <w:r w:rsidRPr="00027613">
                              <w:rPr>
                                <w:sz w:val="20"/>
                                <w:szCs w:val="20"/>
                              </w:rPr>
                              <w:fldChar w:fldCharType="end"/>
                            </w:r>
                            <w:r w:rsidRPr="00027613">
                              <w:rPr>
                                <w:sz w:val="20"/>
                                <w:szCs w:val="20"/>
                                <w:lang w:val="en-US"/>
                              </w:rPr>
                              <w:t>. European cities that are more than 95% similar in land use succession to Liverpool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B333F" id="Zone de texte 23" o:spid="_x0000_s1033" type="#_x0000_t202" style="position:absolute;left:0;text-align:left;margin-left:0;margin-top:239.05pt;width:372.5pt;height:15.9pt;z-index:-251624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" stroked="f">
                <v:textbox inset="0,0,0,0">
                  <w:txbxContent>
                    <w:p w14:paraId="649CF091" w14:textId="32E5A158" w:rsidR="00027613" w:rsidRPr="00027613" w:rsidRDefault="00027613" w:rsidP="00027613">
                      <w:pPr>
                        <w:pStyle w:val="Lgende"/>
                        <w:rPr>
                          <w:sz w:val="28"/>
                          <w:szCs w:val="28"/>
                          <w:lang w:val="en-US"/>
                        </w:rPr>
                      </w:pPr>
                      <w:r w:rsidRPr="00027613">
                        <w:rPr>
                          <w:sz w:val="20"/>
                          <w:szCs w:val="20"/>
                          <w:lang w:val="en-US"/>
                        </w:rPr>
                        <w:t xml:space="preserve">Figure </w:t>
                      </w:r>
                      <w:r w:rsidRPr="00027613">
                        <w:rPr>
                          <w:sz w:val="20"/>
                          <w:szCs w:val="20"/>
                        </w:rPr>
                        <w:fldChar w:fldCharType="begin"/>
                      </w:r>
                      <w:r w:rsidRPr="00027613">
                        <w:rPr>
                          <w:sz w:val="20"/>
                          <w:szCs w:val="20"/>
                          <w:lang w:val="en-US"/>
                        </w:rPr>
                        <w:instrText xml:space="preserve"> SEQ Figure \* ARABIC </w:instrText>
                      </w:r>
                      <w:r w:rsidRPr="00027613">
                        <w:rPr>
                          <w:sz w:val="20"/>
                          <w:szCs w:val="20"/>
                        </w:rPr>
                        <w:fldChar w:fldCharType="separate"/>
                      </w:r>
                      <w:r w:rsidR="000D5947">
                        <w:rPr>
                          <w:noProof/>
                          <w:sz w:val="20"/>
                          <w:szCs w:val="20"/>
                          <w:lang w:val="en-US"/>
                        </w:rPr>
                        <w:t>8</w:t>
                      </w:r>
                      <w:r w:rsidRPr="00027613">
                        <w:rPr>
                          <w:sz w:val="20"/>
                          <w:szCs w:val="20"/>
                        </w:rPr>
                        <w:fldChar w:fldCharType="end"/>
                      </w:r>
                      <w:r w:rsidRPr="00027613">
                        <w:rPr>
                          <w:sz w:val="20"/>
                          <w:szCs w:val="20"/>
                          <w:lang w:val="en-US"/>
                        </w:rPr>
                        <w:t>. European cities that are more than 95% similar in land use succession to Liverpool</w:t>
                      </w:r>
                    </w:p>
                  </w:txbxContent>
                </v:textbox>
                <w10:wrap type="tight" anchorx="margin"/>
              </v:shape>
            </w:pict>
          </mc:Fallback>
        </mc:AlternateContent>
      </w:r>
    </w:p>
    <w:p w14:paraId="468DB480" w14:textId="00AEF6FB" w:rsidR="002E17E2" w:rsidRPr="00B501CA" w:rsidRDefault="002E17E2" w:rsidP="002E17E2">
      <w:pPr>
        <w:spacing w:line="360" w:lineRule="auto"/>
        <w:jc w:val="both"/>
        <w:rPr>
          <w:sz w:val="20"/>
          <w:szCs w:val="20"/>
          <w:lang w:val="en-US"/>
        </w:rPr>
      </w:pPr>
    </w:p>
    <w:p w14:paraId="7937FB57" w14:textId="2E38D091" w:rsidR="00F043FC" w:rsidRDefault="00886074" w:rsidP="001D38A1">
      <w:pPr>
        <w:pStyle w:val="Paragraphedeliste"/>
        <w:numPr>
          <w:ilvl w:val="0"/>
          <w:numId w:val="4"/>
        </w:numPr>
        <w:spacing w:line="360" w:lineRule="auto"/>
        <w:jc w:val="both"/>
        <w:rPr>
          <w:b/>
          <w:bCs/>
          <w:sz w:val="28"/>
          <w:szCs w:val="28"/>
          <w:lang w:val="en-US"/>
        </w:rPr>
      </w:pPr>
      <w:r w:rsidRPr="00DB2CA6">
        <w:rPr>
          <w:b/>
          <w:bCs/>
          <w:sz w:val="28"/>
          <w:szCs w:val="28"/>
          <w:lang w:val="en-US"/>
        </w:rPr>
        <w:t>Interactive use</w:t>
      </w:r>
    </w:p>
    <w:p w14:paraId="317DD7DC" w14:textId="10286EC0" w:rsidR="00740165" w:rsidRDefault="005F678A" w:rsidP="00740165">
      <w:pPr>
        <w:spacing w:after="0" w:line="360" w:lineRule="auto"/>
        <w:ind w:firstLine="708"/>
        <w:jc w:val="both"/>
        <w:rPr>
          <w:sz w:val="24"/>
          <w:szCs w:val="24"/>
          <w:lang w:val="en-US"/>
        </w:rPr>
      </w:pPr>
      <w:r w:rsidRPr="006E0E53">
        <w:rPr>
          <w:sz w:val="24"/>
          <w:szCs w:val="24"/>
          <w:lang w:val="en-US"/>
        </w:rPr>
        <w:t xml:space="preserve">The home map of the application </w:t>
      </w:r>
      <w:r>
        <w:rPr>
          <w:sz w:val="24"/>
          <w:szCs w:val="24"/>
          <w:lang w:val="en-US"/>
        </w:rPr>
        <w:t xml:space="preserve">(figure 9) </w:t>
      </w:r>
      <w:r w:rsidRPr="006E0E53">
        <w:rPr>
          <w:sz w:val="24"/>
          <w:szCs w:val="24"/>
          <w:lang w:val="en-US"/>
        </w:rPr>
        <w:t xml:space="preserve">is interactive by modifying the display with the zoom, by choosing the </w:t>
      </w:r>
      <w:r>
        <w:rPr>
          <w:sz w:val="24"/>
          <w:szCs w:val="24"/>
          <w:lang w:val="en-US"/>
        </w:rPr>
        <w:t>base</w:t>
      </w:r>
      <w:r w:rsidRPr="006E0E53">
        <w:rPr>
          <w:sz w:val="24"/>
          <w:szCs w:val="24"/>
          <w:lang w:val="en-US"/>
        </w:rPr>
        <w:t xml:space="preserve"> map between the satellite view and the night light (which makes it possible to see the surface area of the urban areas), by loading additional layers with the French "</w:t>
      </w:r>
      <w:proofErr w:type="spellStart"/>
      <w:r w:rsidRPr="006E0E53">
        <w:rPr>
          <w:sz w:val="24"/>
          <w:szCs w:val="24"/>
          <w:lang w:val="en-US"/>
        </w:rPr>
        <w:t>Etablissements</w:t>
      </w:r>
      <w:proofErr w:type="spellEnd"/>
      <w:r w:rsidRPr="006E0E53">
        <w:rPr>
          <w:sz w:val="24"/>
          <w:szCs w:val="24"/>
          <w:lang w:val="en-US"/>
        </w:rPr>
        <w:t xml:space="preserve"> Publics de </w:t>
      </w:r>
      <w:proofErr w:type="spellStart"/>
      <w:r w:rsidRPr="006E0E53">
        <w:rPr>
          <w:sz w:val="24"/>
          <w:szCs w:val="24"/>
          <w:lang w:val="en-US"/>
        </w:rPr>
        <w:t>Coopération</w:t>
      </w:r>
      <w:proofErr w:type="spellEnd"/>
      <w:r w:rsidRPr="006E0E53">
        <w:rPr>
          <w:sz w:val="24"/>
          <w:szCs w:val="24"/>
          <w:lang w:val="en-US"/>
        </w:rPr>
        <w:t xml:space="preserve"> </w:t>
      </w:r>
      <w:proofErr w:type="spellStart"/>
      <w:r w:rsidRPr="006E0E53">
        <w:rPr>
          <w:sz w:val="24"/>
          <w:szCs w:val="24"/>
          <w:lang w:val="en-US"/>
        </w:rPr>
        <w:t>Intercommunale</w:t>
      </w:r>
      <w:proofErr w:type="spellEnd"/>
      <w:r w:rsidRPr="006E0E53">
        <w:rPr>
          <w:sz w:val="24"/>
          <w:szCs w:val="24"/>
          <w:lang w:val="en-US"/>
        </w:rPr>
        <w:t xml:space="preserve">" </w:t>
      </w:r>
      <w:r w:rsidR="00954CF4">
        <w:rPr>
          <w:sz w:val="24"/>
          <w:szCs w:val="24"/>
          <w:lang w:val="en-US"/>
        </w:rPr>
        <w:t>/</w:t>
      </w:r>
      <w:r w:rsidRPr="006E0E53">
        <w:rPr>
          <w:sz w:val="24"/>
          <w:szCs w:val="24"/>
          <w:lang w:val="en-US"/>
        </w:rPr>
        <w:t xml:space="preserve"> European FUA and b</w:t>
      </w:r>
      <w:r w:rsidR="00954CF4">
        <w:rPr>
          <w:sz w:val="24"/>
          <w:szCs w:val="24"/>
          <w:lang w:val="en-US"/>
        </w:rPr>
        <w:t xml:space="preserve">y </w:t>
      </w:r>
      <w:r w:rsidR="00740165" w:rsidRPr="006E0E53">
        <w:rPr>
          <w:sz w:val="24"/>
          <w:szCs w:val="24"/>
          <w:lang w:val="en-US"/>
        </w:rPr>
        <w:t>visualizing information with a</w:t>
      </w:r>
      <w:r w:rsidR="00740165">
        <w:rPr>
          <w:sz w:val="24"/>
          <w:szCs w:val="24"/>
          <w:lang w:val="en-US"/>
        </w:rPr>
        <w:t>n</w:t>
      </w:r>
      <w:r w:rsidR="00740165" w:rsidRPr="006E0E53">
        <w:rPr>
          <w:sz w:val="24"/>
          <w:szCs w:val="24"/>
          <w:lang w:val="en-US"/>
        </w:rPr>
        <w:t xml:space="preserve"> information box</w:t>
      </w:r>
      <w:r w:rsidR="00740165">
        <w:rPr>
          <w:sz w:val="24"/>
          <w:szCs w:val="24"/>
          <w:lang w:val="en-US"/>
        </w:rPr>
        <w:t xml:space="preserve"> </w:t>
      </w:r>
      <w:r w:rsidR="00740165" w:rsidRPr="006E0E53">
        <w:rPr>
          <w:sz w:val="24"/>
          <w:szCs w:val="24"/>
          <w:lang w:val="en-US"/>
        </w:rPr>
        <w:t>that appears when clicking on each city.</w:t>
      </w:r>
    </w:p>
    <w:p w14:paraId="722A3950" w14:textId="1D9A8556" w:rsidR="00740165" w:rsidRDefault="00740165" w:rsidP="00740165">
      <w:pPr>
        <w:spacing w:after="0" w:line="360" w:lineRule="auto"/>
        <w:jc w:val="both"/>
        <w:rPr>
          <w:sz w:val="24"/>
          <w:szCs w:val="24"/>
          <w:lang w:val="en-US"/>
        </w:rPr>
      </w:pPr>
      <w:r>
        <w:rPr>
          <w:sz w:val="24"/>
          <w:szCs w:val="24"/>
          <w:lang w:val="en-US"/>
        </w:rPr>
        <w:t>The</w:t>
      </w:r>
      <w:r w:rsidRPr="001D38A1">
        <w:rPr>
          <w:sz w:val="24"/>
          <w:szCs w:val="24"/>
          <w:lang w:val="en-US"/>
        </w:rPr>
        <w:t xml:space="preserve"> </w:t>
      </w:r>
      <w:r w:rsidRPr="000F30B5">
        <w:rPr>
          <w:sz w:val="24"/>
          <w:szCs w:val="24"/>
          <w:lang w:val="en-US"/>
        </w:rPr>
        <w:t xml:space="preserve">application offers a new look at European territories thanks to the </w:t>
      </w:r>
      <w:r w:rsidR="00745B4E">
        <w:rPr>
          <w:sz w:val="24"/>
          <w:szCs w:val="24"/>
          <w:lang w:val="en-US"/>
        </w:rPr>
        <w:t>re</w:t>
      </w:r>
      <w:r w:rsidRPr="000F30B5">
        <w:rPr>
          <w:sz w:val="24"/>
          <w:szCs w:val="24"/>
          <w:lang w:val="en-US"/>
        </w:rPr>
        <w:t>scal</w:t>
      </w:r>
      <w:r w:rsidR="00745B4E">
        <w:rPr>
          <w:sz w:val="24"/>
          <w:szCs w:val="24"/>
          <w:lang w:val="en-US"/>
        </w:rPr>
        <w:t>ing</w:t>
      </w:r>
      <w:r>
        <w:rPr>
          <w:sz w:val="24"/>
          <w:szCs w:val="24"/>
          <w:lang w:val="en-US"/>
        </w:rPr>
        <w:t>.</w:t>
      </w:r>
    </w:p>
    <w:p w14:paraId="198AF1B4" w14:textId="0F06A627" w:rsidR="005F678A" w:rsidRDefault="00AF298B" w:rsidP="00740165">
      <w:pPr>
        <w:spacing w:after="0" w:line="360" w:lineRule="auto"/>
        <w:jc w:val="both"/>
        <w:rPr>
          <w:sz w:val="24"/>
          <w:szCs w:val="24"/>
          <w:lang w:val="en-US"/>
        </w:rPr>
      </w:pPr>
      <w:r w:rsidRPr="00665274">
        <w:rPr>
          <w:noProof/>
          <w:sz w:val="24"/>
          <w:szCs w:val="24"/>
          <w:lang w:val="en-US"/>
        </w:rPr>
        <w:lastRenderedPageBreak/>
        <w:drawing>
          <wp:anchor distT="0" distB="0" distL="114300" distR="114300" simplePos="0" relativeHeight="251695104" behindDoc="1" locked="0" layoutInCell="1" allowOverlap="1" wp14:anchorId="116718A0" wp14:editId="0F94DEA4">
            <wp:simplePos x="0" y="0"/>
            <wp:positionH relativeFrom="margin">
              <wp:posOffset>184785</wp:posOffset>
            </wp:positionH>
            <wp:positionV relativeFrom="paragraph">
              <wp:posOffset>41812</wp:posOffset>
            </wp:positionV>
            <wp:extent cx="5385435" cy="2635250"/>
            <wp:effectExtent l="0" t="0" r="5715" b="0"/>
            <wp:wrapTight wrapText="bothSides">
              <wp:wrapPolygon edited="0">
                <wp:start x="0" y="0"/>
                <wp:lineTo x="0" y="21392"/>
                <wp:lineTo x="21547" y="21392"/>
                <wp:lineTo x="21547"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5435" cy="2635250"/>
                    </a:xfrm>
                    <a:prstGeom prst="rect">
                      <a:avLst/>
                    </a:prstGeom>
                  </pic:spPr>
                </pic:pic>
              </a:graphicData>
            </a:graphic>
            <wp14:sizeRelH relativeFrom="margin">
              <wp14:pctWidth>0</wp14:pctWidth>
            </wp14:sizeRelH>
            <wp14:sizeRelV relativeFrom="margin">
              <wp14:pctHeight>0</wp14:pctHeight>
            </wp14:sizeRelV>
          </wp:anchor>
        </w:drawing>
      </w:r>
      <w:r w:rsidR="00740165">
        <w:rPr>
          <w:noProof/>
        </w:rPr>
        <mc:AlternateContent>
          <mc:Choice Requires="wps">
            <w:drawing>
              <wp:anchor distT="0" distB="0" distL="114300" distR="114300" simplePos="0" relativeHeight="251667456" behindDoc="1" locked="0" layoutInCell="1" allowOverlap="1" wp14:anchorId="718F2CB6" wp14:editId="0D20EE8D">
                <wp:simplePos x="0" y="0"/>
                <wp:positionH relativeFrom="margin">
                  <wp:align>center</wp:align>
                </wp:positionH>
                <wp:positionV relativeFrom="paragraph">
                  <wp:posOffset>2827704</wp:posOffset>
                </wp:positionV>
                <wp:extent cx="5406390" cy="330835"/>
                <wp:effectExtent l="0" t="0" r="3810" b="0"/>
                <wp:wrapTight wrapText="bothSides">
                  <wp:wrapPolygon edited="0">
                    <wp:start x="0" y="0"/>
                    <wp:lineTo x="0" y="19900"/>
                    <wp:lineTo x="21539" y="19900"/>
                    <wp:lineTo x="21539" y="0"/>
                    <wp:lineTo x="0" y="0"/>
                  </wp:wrapPolygon>
                </wp:wrapTight>
                <wp:docPr id="12" name="Zone de texte 12"/>
                <wp:cNvGraphicFramePr/>
                <a:graphic xmlns:a="http://schemas.openxmlformats.org/drawingml/2006/main">
                  <a:graphicData uri="http://schemas.microsoft.com/office/word/2010/wordprocessingShape">
                    <wps:wsp>
                      <wps:cNvSpPr txBox="1"/>
                      <wps:spPr>
                        <a:xfrm>
                          <a:off x="0" y="0"/>
                          <a:ext cx="5406390" cy="330835"/>
                        </a:xfrm>
                        <a:prstGeom prst="rect">
                          <a:avLst/>
                        </a:prstGeom>
                        <a:solidFill>
                          <a:prstClr val="white"/>
                        </a:solidFill>
                        <a:ln>
                          <a:noFill/>
                        </a:ln>
                      </wps:spPr>
                      <wps:txbx>
                        <w:txbxContent>
                          <w:p w14:paraId="6E578974" w14:textId="7B56EB67" w:rsidR="00F75EAE" w:rsidRPr="00F75EAE" w:rsidRDefault="00F75EAE" w:rsidP="00F75EAE">
                            <w:pPr>
                              <w:pStyle w:val="Lgende"/>
                              <w:spacing w:line="276" w:lineRule="auto"/>
                              <w:rPr>
                                <w:sz w:val="28"/>
                                <w:szCs w:val="28"/>
                                <w:lang w:val="en-US"/>
                              </w:rPr>
                            </w:pPr>
                            <w:r w:rsidRPr="00F75EAE">
                              <w:rPr>
                                <w:sz w:val="20"/>
                                <w:szCs w:val="20"/>
                                <w:lang w:val="en-US"/>
                              </w:rPr>
                              <w:t xml:space="preserve">Figure </w:t>
                            </w:r>
                            <w:r w:rsidR="000D5947">
                              <w:rPr>
                                <w:sz w:val="20"/>
                                <w:szCs w:val="20"/>
                                <w:lang w:val="en-US"/>
                              </w:rPr>
                              <w:t>9</w:t>
                            </w:r>
                            <w:r w:rsidRPr="00F75EAE">
                              <w:rPr>
                                <w:sz w:val="20"/>
                                <w:szCs w:val="20"/>
                                <w:lang w:val="en-US"/>
                              </w:rPr>
                              <w:t>. Estimate of the size of cities required to obtain a share of land artificialization found on average on a disc surrounding London by 50 km.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F2CB6" id="Zone de texte 12" o:spid="_x0000_s1034" type="#_x0000_t202" style="position:absolute;left:0;text-align:left;margin-left:0;margin-top:222.65pt;width:425.7pt;height:26.05pt;z-index:-251649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" stroked="f">
                <v:textbox inset="0,0,0,0">
                  <w:txbxContent>
                    <w:p w14:paraId="6E578974" w14:textId="7B56EB67" w:rsidR="00F75EAE" w:rsidRPr="00F75EAE" w:rsidRDefault="00F75EAE" w:rsidP="00F75EAE">
                      <w:pPr>
                        <w:pStyle w:val="Lgende"/>
                        <w:spacing w:line="276" w:lineRule="auto"/>
                        <w:rPr>
                          <w:sz w:val="28"/>
                          <w:szCs w:val="28"/>
                          <w:lang w:val="en-US"/>
                        </w:rPr>
                      </w:pPr>
                      <w:r w:rsidRPr="00F75EAE">
                        <w:rPr>
                          <w:sz w:val="20"/>
                          <w:szCs w:val="20"/>
                          <w:lang w:val="en-US"/>
                        </w:rPr>
                        <w:t xml:space="preserve">Figure </w:t>
                      </w:r>
                      <w:r w:rsidR="000D5947">
                        <w:rPr>
                          <w:sz w:val="20"/>
                          <w:szCs w:val="20"/>
                          <w:lang w:val="en-US"/>
                        </w:rPr>
                        <w:t>9</w:t>
                      </w:r>
                      <w:r w:rsidRPr="00F75EAE">
                        <w:rPr>
                          <w:sz w:val="20"/>
                          <w:szCs w:val="20"/>
                          <w:lang w:val="en-US"/>
                        </w:rPr>
                        <w:t>. Estimate of the size of cities required to obtain a share of land artificialization found on average on a disc surrounding London by 50 km.</w:t>
                      </w:r>
                    </w:p>
                  </w:txbxContent>
                </v:textbox>
                <w10:wrap type="tight" anchorx="margin"/>
              </v:shape>
            </w:pict>
          </mc:Fallback>
        </mc:AlternateContent>
      </w:r>
    </w:p>
    <w:p w14:paraId="39AC4E50" w14:textId="2A87477C" w:rsidR="00163A86" w:rsidRDefault="004579C6" w:rsidP="00B501CA">
      <w:pPr>
        <w:spacing w:after="0" w:line="360" w:lineRule="auto"/>
        <w:ind w:firstLine="708"/>
        <w:jc w:val="both"/>
        <w:rPr>
          <w:sz w:val="24"/>
          <w:szCs w:val="24"/>
          <w:lang w:val="en-US"/>
        </w:rPr>
      </w:pPr>
      <w:r w:rsidRPr="00482B40">
        <w:rPr>
          <w:sz w:val="24"/>
          <w:szCs w:val="24"/>
          <w:lang w:val="en-US"/>
        </w:rPr>
        <w:t xml:space="preserve">With this application, it is possible to compare </w:t>
      </w:r>
      <w:r w:rsidR="000F6409" w:rsidRPr="000F6409">
        <w:rPr>
          <w:sz w:val="24"/>
          <w:szCs w:val="24"/>
          <w:lang w:val="en-US"/>
        </w:rPr>
        <w:t>several sizes of different cities</w:t>
      </w:r>
      <w:r w:rsidR="000D5947">
        <w:rPr>
          <w:sz w:val="24"/>
          <w:szCs w:val="24"/>
          <w:lang w:val="en-US"/>
        </w:rPr>
        <w:t xml:space="preserve"> (figure 10)</w:t>
      </w:r>
      <w:r w:rsidRPr="00482B40">
        <w:rPr>
          <w:sz w:val="24"/>
          <w:szCs w:val="24"/>
          <w:lang w:val="en-US"/>
        </w:rPr>
        <w:t>.</w:t>
      </w:r>
      <w:r>
        <w:rPr>
          <w:sz w:val="24"/>
          <w:szCs w:val="24"/>
          <w:lang w:val="en-US"/>
        </w:rPr>
        <w:t xml:space="preserve"> For example, </w:t>
      </w:r>
      <w:r w:rsidRPr="00482B40">
        <w:rPr>
          <w:sz w:val="24"/>
          <w:szCs w:val="24"/>
          <w:lang w:val="en-US"/>
        </w:rPr>
        <w:t xml:space="preserve">comparing </w:t>
      </w:r>
      <w:r w:rsidR="00E27C1C">
        <w:rPr>
          <w:sz w:val="24"/>
          <w:szCs w:val="24"/>
          <w:lang w:val="en-US"/>
        </w:rPr>
        <w:t>Leicester</w:t>
      </w:r>
      <w:r w:rsidRPr="00482B40">
        <w:rPr>
          <w:sz w:val="24"/>
          <w:szCs w:val="24"/>
          <w:lang w:val="en-US"/>
        </w:rPr>
        <w:t xml:space="preserve"> to other similar European cities allows to put it in </w:t>
      </w:r>
      <w:r w:rsidR="00DF1859">
        <w:rPr>
          <w:sz w:val="24"/>
          <w:szCs w:val="24"/>
          <w:lang w:val="en-US"/>
        </w:rPr>
        <w:t>more</w:t>
      </w:r>
      <w:r w:rsidRPr="00482B40">
        <w:rPr>
          <w:sz w:val="24"/>
          <w:szCs w:val="24"/>
          <w:lang w:val="en-US"/>
        </w:rPr>
        <w:t xml:space="preserve"> than </w:t>
      </w:r>
      <w:r w:rsidR="00DF1859">
        <w:rPr>
          <w:sz w:val="24"/>
          <w:szCs w:val="24"/>
          <w:lang w:val="en-US"/>
        </w:rPr>
        <w:t xml:space="preserve">just a </w:t>
      </w:r>
      <w:r w:rsidRPr="00482B40">
        <w:rPr>
          <w:sz w:val="24"/>
          <w:szCs w:val="24"/>
          <w:lang w:val="en-US"/>
        </w:rPr>
        <w:t>regional debate.</w:t>
      </w:r>
      <w:r>
        <w:rPr>
          <w:sz w:val="24"/>
          <w:szCs w:val="24"/>
          <w:lang w:val="en-US"/>
        </w:rPr>
        <w:t xml:space="preserve"> </w:t>
      </w:r>
      <w:r w:rsidRPr="00482B40">
        <w:rPr>
          <w:sz w:val="24"/>
          <w:szCs w:val="24"/>
          <w:lang w:val="en-US"/>
        </w:rPr>
        <w:t>This would be a useful way to evaluate urban planning strategies and in the implementation of public policies, by reusing for example actions that have been efficient in other similar cities</w:t>
      </w:r>
      <w:r w:rsidR="00304594">
        <w:rPr>
          <w:sz w:val="24"/>
          <w:szCs w:val="24"/>
          <w:lang w:val="en-US"/>
        </w:rPr>
        <w:t xml:space="preserve"> (</w:t>
      </w:r>
      <w:r w:rsidRPr="00482B40">
        <w:rPr>
          <w:sz w:val="24"/>
          <w:szCs w:val="24"/>
          <w:lang w:val="en-US"/>
        </w:rPr>
        <w:t>thanks to the strategic comparison of territories</w:t>
      </w:r>
      <w:r w:rsidR="00304594">
        <w:rPr>
          <w:sz w:val="24"/>
          <w:szCs w:val="24"/>
          <w:lang w:val="en-US"/>
        </w:rPr>
        <w:t>)</w:t>
      </w:r>
      <w:r w:rsidRPr="00482B40">
        <w:rPr>
          <w:sz w:val="24"/>
          <w:szCs w:val="24"/>
          <w:lang w:val="en-US"/>
        </w:rPr>
        <w:t>.</w:t>
      </w:r>
      <w:r w:rsidR="00027613">
        <w:rPr>
          <w:sz w:val="24"/>
          <w:szCs w:val="24"/>
          <w:lang w:val="en-US"/>
        </w:rPr>
        <w:t xml:space="preserve"> </w:t>
      </w:r>
    </w:p>
    <w:p w14:paraId="5A441C26" w14:textId="65EB592A" w:rsidR="005F678A" w:rsidRDefault="00740165" w:rsidP="00304594">
      <w:pPr>
        <w:spacing w:after="0" w:line="360" w:lineRule="auto"/>
        <w:jc w:val="both"/>
        <w:rPr>
          <w:sz w:val="18"/>
          <w:szCs w:val="18"/>
          <w:lang w:val="en-US"/>
        </w:rPr>
      </w:pPr>
      <w:r w:rsidRPr="00665274">
        <w:rPr>
          <w:noProof/>
          <w:sz w:val="24"/>
          <w:szCs w:val="24"/>
          <w:lang w:val="en-US"/>
        </w:rPr>
        <w:drawing>
          <wp:anchor distT="0" distB="0" distL="114300" distR="114300" simplePos="0" relativeHeight="251694080" behindDoc="1" locked="0" layoutInCell="1" allowOverlap="1" wp14:anchorId="6B26DCC4" wp14:editId="0C0DF6E7">
            <wp:simplePos x="0" y="0"/>
            <wp:positionH relativeFrom="margin">
              <wp:align>left</wp:align>
            </wp:positionH>
            <wp:positionV relativeFrom="paragraph">
              <wp:posOffset>199000</wp:posOffset>
            </wp:positionV>
            <wp:extent cx="5760720" cy="2327910"/>
            <wp:effectExtent l="0" t="0" r="0" b="0"/>
            <wp:wrapTight wrapText="bothSides">
              <wp:wrapPolygon edited="0">
                <wp:start x="0" y="0"/>
                <wp:lineTo x="0" y="21388"/>
                <wp:lineTo x="21500" y="21388"/>
                <wp:lineTo x="21500"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1293" b="-1"/>
                    <a:stretch/>
                  </pic:blipFill>
                  <pic:spPr bwMode="auto">
                    <a:xfrm>
                      <a:off x="0" y="0"/>
                      <a:ext cx="5760720" cy="23279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12EF970" w14:textId="10C87E5F" w:rsidR="00304594" w:rsidRPr="00304594" w:rsidRDefault="00740165" w:rsidP="00304594">
      <w:pPr>
        <w:spacing w:after="0" w:line="360" w:lineRule="auto"/>
        <w:jc w:val="both"/>
        <w:rPr>
          <w:sz w:val="18"/>
          <w:szCs w:val="18"/>
          <w:lang w:val="en-US"/>
        </w:rPr>
      </w:pPr>
      <w:r>
        <w:rPr>
          <w:noProof/>
        </w:rPr>
        <mc:AlternateContent>
          <mc:Choice Requires="wps">
            <w:drawing>
              <wp:anchor distT="0" distB="0" distL="114300" distR="114300" simplePos="0" relativeHeight="251673600" behindDoc="1" locked="0" layoutInCell="1" allowOverlap="1" wp14:anchorId="03AE9724" wp14:editId="76A4BB61">
                <wp:simplePos x="0" y="0"/>
                <wp:positionH relativeFrom="margin">
                  <wp:align>center</wp:align>
                </wp:positionH>
                <wp:positionV relativeFrom="paragraph">
                  <wp:posOffset>2457841</wp:posOffset>
                </wp:positionV>
                <wp:extent cx="4593590" cy="208280"/>
                <wp:effectExtent l="0" t="0" r="0" b="1270"/>
                <wp:wrapTight wrapText="bothSides">
                  <wp:wrapPolygon edited="0">
                    <wp:start x="0" y="0"/>
                    <wp:lineTo x="0" y="19756"/>
                    <wp:lineTo x="21498" y="19756"/>
                    <wp:lineTo x="21498" y="0"/>
                    <wp:lineTo x="0" y="0"/>
                  </wp:wrapPolygon>
                </wp:wrapTight>
                <wp:docPr id="16" name="Zone de texte 16"/>
                <wp:cNvGraphicFramePr/>
                <a:graphic xmlns:a="http://schemas.openxmlformats.org/drawingml/2006/main">
                  <a:graphicData uri="http://schemas.microsoft.com/office/word/2010/wordprocessingShape">
                    <wps:wsp>
                      <wps:cNvSpPr txBox="1"/>
                      <wps:spPr>
                        <a:xfrm>
                          <a:off x="0" y="0"/>
                          <a:ext cx="4593590" cy="208280"/>
                        </a:xfrm>
                        <a:prstGeom prst="rect">
                          <a:avLst/>
                        </a:prstGeom>
                        <a:solidFill>
                          <a:prstClr val="white"/>
                        </a:solidFill>
                        <a:ln>
                          <a:noFill/>
                        </a:ln>
                      </wps:spPr>
                      <wps:txbx>
                        <w:txbxContent>
                          <w:p w14:paraId="2524FFFA" w14:textId="1656564A" w:rsidR="0014146C" w:rsidRPr="0014146C" w:rsidRDefault="0014146C" w:rsidP="0014146C">
                            <w:pPr>
                              <w:pStyle w:val="Lgende"/>
                              <w:spacing w:line="276" w:lineRule="auto"/>
                              <w:rPr>
                                <w:sz w:val="28"/>
                                <w:szCs w:val="28"/>
                                <w:lang w:val="en-US"/>
                              </w:rPr>
                            </w:pPr>
                            <w:r w:rsidRPr="0014146C">
                              <w:rPr>
                                <w:sz w:val="20"/>
                                <w:szCs w:val="20"/>
                                <w:lang w:val="en-US"/>
                              </w:rPr>
                              <w:t>Figure</w:t>
                            </w:r>
                            <w:r w:rsidR="000D5947">
                              <w:rPr>
                                <w:sz w:val="20"/>
                                <w:szCs w:val="20"/>
                                <w:lang w:val="en-US"/>
                              </w:rPr>
                              <w:t xml:space="preserve"> 10</w:t>
                            </w:r>
                            <w:r w:rsidRPr="0014146C">
                              <w:rPr>
                                <w:sz w:val="20"/>
                                <w:szCs w:val="20"/>
                                <w:lang w:val="en-US"/>
                              </w:rPr>
                              <w:t xml:space="preserve">. Comparison of land use shares with </w:t>
                            </w:r>
                            <w:r w:rsidR="00583883">
                              <w:rPr>
                                <w:sz w:val="20"/>
                                <w:szCs w:val="20"/>
                                <w:lang w:val="en-US"/>
                              </w:rPr>
                              <w:t>re</w:t>
                            </w:r>
                            <w:r w:rsidRPr="0014146C">
                              <w:rPr>
                                <w:sz w:val="20"/>
                                <w:szCs w:val="20"/>
                                <w:lang w:val="en-US"/>
                              </w:rPr>
                              <w:t>scaled distances for Leicester and Berlin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E9724" id="Zone de texte 16" o:spid="_x0000_s1035" type="#_x0000_t202" style="position:absolute;left:0;text-align:left;margin-left:0;margin-top:193.55pt;width:361.7pt;height:16.4pt;z-index:-251642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" stroked="f">
                <v:textbox inset="0,0,0,0">
                  <w:txbxContent>
                    <w:p w14:paraId="2524FFFA" w14:textId="1656564A" w:rsidR="0014146C" w:rsidRPr="0014146C" w:rsidRDefault="0014146C" w:rsidP="0014146C">
                      <w:pPr>
                        <w:pStyle w:val="Lgende"/>
                        <w:spacing w:line="276" w:lineRule="auto"/>
                        <w:rPr>
                          <w:sz w:val="28"/>
                          <w:szCs w:val="28"/>
                          <w:lang w:val="en-US"/>
                        </w:rPr>
                      </w:pPr>
                      <w:r w:rsidRPr="0014146C">
                        <w:rPr>
                          <w:sz w:val="20"/>
                          <w:szCs w:val="20"/>
                          <w:lang w:val="en-US"/>
                        </w:rPr>
                        <w:t>Figure</w:t>
                      </w:r>
                      <w:r w:rsidR="000D5947">
                        <w:rPr>
                          <w:sz w:val="20"/>
                          <w:szCs w:val="20"/>
                          <w:lang w:val="en-US"/>
                        </w:rPr>
                        <w:t xml:space="preserve"> 10</w:t>
                      </w:r>
                      <w:r w:rsidRPr="0014146C">
                        <w:rPr>
                          <w:sz w:val="20"/>
                          <w:szCs w:val="20"/>
                          <w:lang w:val="en-US"/>
                        </w:rPr>
                        <w:t xml:space="preserve">. Comparison of land use shares with </w:t>
                      </w:r>
                      <w:r w:rsidR="00583883">
                        <w:rPr>
                          <w:sz w:val="20"/>
                          <w:szCs w:val="20"/>
                          <w:lang w:val="en-US"/>
                        </w:rPr>
                        <w:t>re</w:t>
                      </w:r>
                      <w:r w:rsidRPr="0014146C">
                        <w:rPr>
                          <w:sz w:val="20"/>
                          <w:szCs w:val="20"/>
                          <w:lang w:val="en-US"/>
                        </w:rPr>
                        <w:t>scaled distances for Leicester and Berlin</w:t>
                      </w:r>
                    </w:p>
                  </w:txbxContent>
                </v:textbox>
                <w10:wrap type="tight" anchorx="margin"/>
              </v:shape>
            </w:pict>
          </mc:Fallback>
        </mc:AlternateContent>
      </w:r>
    </w:p>
    <w:p w14:paraId="6A1F2587" w14:textId="77777777" w:rsidR="00740165" w:rsidRDefault="00740165" w:rsidP="00304594">
      <w:pPr>
        <w:spacing w:after="0" w:line="360" w:lineRule="auto"/>
        <w:jc w:val="both"/>
        <w:rPr>
          <w:sz w:val="24"/>
          <w:szCs w:val="24"/>
          <w:lang w:val="en-US"/>
        </w:rPr>
      </w:pPr>
    </w:p>
    <w:p w14:paraId="31FB0682" w14:textId="62913428" w:rsidR="00304594" w:rsidRPr="00F043FC" w:rsidRDefault="00304594" w:rsidP="007827BA">
      <w:pPr>
        <w:spacing w:after="0" w:line="360" w:lineRule="auto"/>
        <w:jc w:val="both"/>
        <w:rPr>
          <w:sz w:val="24"/>
          <w:szCs w:val="24"/>
          <w:lang w:val="en-US"/>
        </w:rPr>
      </w:pPr>
      <w:r w:rsidRPr="00027613">
        <w:rPr>
          <w:sz w:val="24"/>
          <w:szCs w:val="24"/>
          <w:lang w:val="en-US"/>
        </w:rPr>
        <w:t>And above all</w:t>
      </w:r>
      <w:r>
        <w:rPr>
          <w:sz w:val="24"/>
          <w:szCs w:val="24"/>
          <w:lang w:val="en-US"/>
        </w:rPr>
        <w:t xml:space="preserve"> f</w:t>
      </w:r>
      <w:r w:rsidRPr="00374932">
        <w:rPr>
          <w:sz w:val="24"/>
          <w:szCs w:val="24"/>
          <w:lang w:val="en-US"/>
        </w:rPr>
        <w:t xml:space="preserve">or spatial planning, it is important </w:t>
      </w:r>
      <w:r w:rsidRPr="00027613">
        <w:rPr>
          <w:sz w:val="24"/>
          <w:szCs w:val="24"/>
          <w:lang w:val="en-US"/>
        </w:rPr>
        <w:t>to situate the cities on a larger scale</w:t>
      </w:r>
      <w:r w:rsidRPr="00374932">
        <w:rPr>
          <w:sz w:val="24"/>
          <w:szCs w:val="24"/>
          <w:lang w:val="en-US"/>
        </w:rPr>
        <w:t xml:space="preserve"> on urban sustainability and to compare </w:t>
      </w:r>
      <w:r>
        <w:rPr>
          <w:sz w:val="24"/>
          <w:szCs w:val="24"/>
          <w:lang w:val="en-US"/>
        </w:rPr>
        <w:t>cities</w:t>
      </w:r>
      <w:r w:rsidRPr="00374932">
        <w:rPr>
          <w:sz w:val="24"/>
          <w:szCs w:val="24"/>
          <w:lang w:val="en-US"/>
        </w:rPr>
        <w:t xml:space="preserve"> with other European cities by analyzing how the size of the city and the internal form of urban development interact with each other.</w:t>
      </w:r>
    </w:p>
    <w:p w14:paraId="0947370B" w14:textId="6C5B6913" w:rsidR="00356023" w:rsidRPr="00356023" w:rsidRDefault="000F2051" w:rsidP="00463C6F">
      <w:pPr>
        <w:pStyle w:val="Paragraphedeliste"/>
        <w:numPr>
          <w:ilvl w:val="0"/>
          <w:numId w:val="4"/>
        </w:numPr>
        <w:spacing w:line="360" w:lineRule="auto"/>
        <w:jc w:val="both"/>
        <w:rPr>
          <w:b/>
          <w:bCs/>
          <w:sz w:val="28"/>
          <w:szCs w:val="28"/>
          <w:lang w:val="en-US"/>
        </w:rPr>
      </w:pPr>
      <w:r w:rsidRPr="000F2051">
        <w:rPr>
          <w:b/>
          <w:bCs/>
          <w:sz w:val="28"/>
          <w:szCs w:val="28"/>
          <w:lang w:val="en-US"/>
        </w:rPr>
        <w:lastRenderedPageBreak/>
        <w:t>Explanation of results</w:t>
      </w:r>
    </w:p>
    <w:p w14:paraId="7804A120" w14:textId="1DEC2A7D" w:rsidR="00356023" w:rsidRDefault="00356023" w:rsidP="007762D9">
      <w:pPr>
        <w:spacing w:line="360" w:lineRule="auto"/>
        <w:ind w:firstLine="708"/>
        <w:jc w:val="both"/>
        <w:rPr>
          <w:sz w:val="24"/>
          <w:szCs w:val="24"/>
          <w:lang w:val="en-US"/>
        </w:rPr>
      </w:pPr>
      <w:r w:rsidRPr="00356023">
        <w:rPr>
          <w:sz w:val="24"/>
          <w:szCs w:val="24"/>
          <w:lang w:val="en-US"/>
        </w:rPr>
        <w:t>Overall</w:t>
      </w:r>
      <w:r>
        <w:rPr>
          <w:sz w:val="24"/>
          <w:szCs w:val="24"/>
          <w:lang w:val="en-US"/>
        </w:rPr>
        <w:t xml:space="preserve">, </w:t>
      </w:r>
      <w:r w:rsidR="00732C20">
        <w:rPr>
          <w:sz w:val="24"/>
          <w:szCs w:val="24"/>
          <w:lang w:val="en-US"/>
        </w:rPr>
        <w:t>E</w:t>
      </w:r>
      <w:r w:rsidR="00732C20" w:rsidRPr="002D336F">
        <w:rPr>
          <w:sz w:val="24"/>
          <w:szCs w:val="24"/>
          <w:lang w:val="en-US"/>
        </w:rPr>
        <w:t>uropean</w:t>
      </w:r>
      <w:r w:rsidRPr="002D336F">
        <w:rPr>
          <w:sz w:val="24"/>
          <w:szCs w:val="24"/>
          <w:lang w:val="en-US"/>
        </w:rPr>
        <w:t xml:space="preserve"> cities are homothety in terms of land use profiles.</w:t>
      </w:r>
      <w:r>
        <w:rPr>
          <w:sz w:val="24"/>
          <w:szCs w:val="24"/>
          <w:lang w:val="en-US"/>
        </w:rPr>
        <w:t xml:space="preserve"> </w:t>
      </w:r>
      <w:r w:rsidRPr="002D336F">
        <w:rPr>
          <w:sz w:val="24"/>
          <w:szCs w:val="24"/>
          <w:lang w:val="en-US"/>
        </w:rPr>
        <w:t>Homothety is a mathematical transformation that multiplies all distances by a fixed factor while preserving shapes.</w:t>
      </w:r>
    </w:p>
    <w:p w14:paraId="29008A1B" w14:textId="5AD1B493" w:rsidR="000D4B59" w:rsidRDefault="00356023" w:rsidP="00512B9D">
      <w:pPr>
        <w:spacing w:after="0" w:line="360" w:lineRule="auto"/>
        <w:jc w:val="both"/>
        <w:rPr>
          <w:sz w:val="24"/>
          <w:szCs w:val="24"/>
          <w:lang w:val="en-US"/>
        </w:rPr>
      </w:pPr>
      <w:r w:rsidRPr="00C825FA">
        <w:rPr>
          <w:sz w:val="24"/>
          <w:szCs w:val="24"/>
          <w:lang w:val="en-US"/>
        </w:rPr>
        <w:t>A significant proportion of large European urban areas are semi-natural.</w:t>
      </w:r>
      <w:r w:rsidR="003549CA">
        <w:rPr>
          <w:sz w:val="24"/>
          <w:szCs w:val="24"/>
          <w:lang w:val="en-US"/>
        </w:rPr>
        <w:t xml:space="preserve"> </w:t>
      </w:r>
      <w:r w:rsidR="00463C6F" w:rsidRPr="000D4B59">
        <w:rPr>
          <w:sz w:val="24"/>
          <w:szCs w:val="24"/>
          <w:lang w:val="en-US"/>
        </w:rPr>
        <w:t xml:space="preserve">The use </w:t>
      </w:r>
      <w:r w:rsidR="00463C6F">
        <w:rPr>
          <w:sz w:val="24"/>
          <w:szCs w:val="24"/>
          <w:lang w:val="en-US"/>
        </w:rPr>
        <w:t xml:space="preserve">of artificial land </w:t>
      </w:r>
      <w:r w:rsidR="00463C6F" w:rsidRPr="000D4B59">
        <w:rPr>
          <w:sz w:val="24"/>
          <w:szCs w:val="24"/>
          <w:lang w:val="en-US"/>
        </w:rPr>
        <w:t>for each city represents averages over two</w:t>
      </w:r>
      <w:r w:rsidR="00463C6F">
        <w:rPr>
          <w:sz w:val="24"/>
          <w:szCs w:val="24"/>
          <w:lang w:val="en-US"/>
        </w:rPr>
        <w:t xml:space="preserve"> </w:t>
      </w:r>
      <w:r w:rsidR="00463C6F" w:rsidRPr="00DF1859">
        <w:rPr>
          <w:sz w:val="24"/>
          <w:szCs w:val="24"/>
          <w:lang w:val="en-US"/>
        </w:rPr>
        <w:t xml:space="preserve">horizontal </w:t>
      </w:r>
      <w:r w:rsidR="00463C6F" w:rsidRPr="000D4B59">
        <w:rPr>
          <w:sz w:val="24"/>
          <w:szCs w:val="24"/>
          <w:lang w:val="en-US"/>
        </w:rPr>
        <w:t>dimension</w:t>
      </w:r>
      <w:r w:rsidR="00463C6F">
        <w:rPr>
          <w:sz w:val="24"/>
          <w:szCs w:val="24"/>
          <w:lang w:val="en-US"/>
        </w:rPr>
        <w:t>s with the square root of city population</w:t>
      </w:r>
      <w:r w:rsidR="00463C6F" w:rsidRPr="000D4B59">
        <w:rPr>
          <w:sz w:val="24"/>
          <w:szCs w:val="24"/>
          <w:lang w:val="en-US"/>
        </w:rPr>
        <w:t>.</w:t>
      </w:r>
    </w:p>
    <w:p w14:paraId="41590956" w14:textId="2D6C8153" w:rsidR="00B8666E" w:rsidRDefault="000D4B59" w:rsidP="00356023">
      <w:pPr>
        <w:spacing w:line="360" w:lineRule="auto"/>
        <w:jc w:val="both"/>
        <w:rPr>
          <w:sz w:val="24"/>
          <w:szCs w:val="24"/>
          <w:lang w:val="en-US"/>
        </w:rPr>
      </w:pPr>
      <w:r w:rsidRPr="000D4B59">
        <w:rPr>
          <w:sz w:val="24"/>
          <w:szCs w:val="24"/>
          <w:lang w:val="en-US"/>
        </w:rPr>
        <w:t>The choice of a radial analysis is well suited to the general patterns of center-periphery organization of European cities</w:t>
      </w:r>
      <w:r w:rsidR="00962573">
        <w:rPr>
          <w:sz w:val="24"/>
          <w:szCs w:val="24"/>
          <w:lang w:val="en-US"/>
        </w:rPr>
        <w:t xml:space="preserve">, </w:t>
      </w:r>
      <w:r w:rsidR="00962573" w:rsidRPr="00962573">
        <w:rPr>
          <w:sz w:val="24"/>
          <w:szCs w:val="24"/>
          <w:lang w:val="en-US"/>
        </w:rPr>
        <w:t xml:space="preserve">which have adapted their spatial </w:t>
      </w:r>
      <w:r w:rsidR="00B0650E" w:rsidRPr="00962573">
        <w:rPr>
          <w:sz w:val="24"/>
          <w:szCs w:val="24"/>
          <w:lang w:val="en-US"/>
        </w:rPr>
        <w:t>organizations</w:t>
      </w:r>
      <w:r w:rsidR="00962573" w:rsidRPr="00962573">
        <w:rPr>
          <w:sz w:val="24"/>
          <w:szCs w:val="24"/>
          <w:lang w:val="en-US"/>
        </w:rPr>
        <w:t xml:space="preserve"> to the evolution of the modes of transport</w:t>
      </w:r>
      <w:r w:rsidR="00962573">
        <w:rPr>
          <w:sz w:val="24"/>
          <w:szCs w:val="24"/>
          <w:lang w:val="en-US"/>
        </w:rPr>
        <w:t xml:space="preserve"> (</w:t>
      </w:r>
      <w:proofErr w:type="spellStart"/>
      <w:r w:rsidR="00962573" w:rsidRPr="00E503D0">
        <w:rPr>
          <w:sz w:val="24"/>
          <w:szCs w:val="24"/>
          <w:lang w:val="en-US"/>
        </w:rPr>
        <w:t>Guérois</w:t>
      </w:r>
      <w:proofErr w:type="spellEnd"/>
      <w:r w:rsidR="00962573" w:rsidRPr="00E503D0">
        <w:rPr>
          <w:sz w:val="24"/>
          <w:szCs w:val="24"/>
          <w:lang w:val="en-US"/>
        </w:rPr>
        <w:t xml:space="preserve"> M and </w:t>
      </w:r>
      <w:proofErr w:type="spellStart"/>
      <w:r w:rsidR="00962573" w:rsidRPr="00E503D0">
        <w:rPr>
          <w:sz w:val="24"/>
          <w:szCs w:val="24"/>
          <w:lang w:val="en-US"/>
        </w:rPr>
        <w:t>Pumain</w:t>
      </w:r>
      <w:proofErr w:type="spellEnd"/>
      <w:r w:rsidR="00962573" w:rsidRPr="00E503D0">
        <w:rPr>
          <w:sz w:val="24"/>
          <w:szCs w:val="24"/>
          <w:lang w:val="en-US"/>
        </w:rPr>
        <w:t xml:space="preserve"> D</w:t>
      </w:r>
      <w:r w:rsidR="00962573">
        <w:rPr>
          <w:sz w:val="24"/>
          <w:szCs w:val="24"/>
          <w:lang w:val="en-US"/>
        </w:rPr>
        <w:t xml:space="preserve">, </w:t>
      </w:r>
      <w:r w:rsidR="00962573" w:rsidRPr="00E503D0">
        <w:rPr>
          <w:sz w:val="24"/>
          <w:szCs w:val="24"/>
          <w:lang w:val="en-US"/>
        </w:rPr>
        <w:t>2008)</w:t>
      </w:r>
      <w:r w:rsidRPr="000D4B59">
        <w:rPr>
          <w:sz w:val="24"/>
          <w:szCs w:val="24"/>
          <w:lang w:val="en-US"/>
        </w:rPr>
        <w:t>.</w:t>
      </w:r>
      <w:r w:rsidR="002D336F">
        <w:rPr>
          <w:sz w:val="24"/>
          <w:szCs w:val="24"/>
          <w:lang w:val="en-US"/>
        </w:rPr>
        <w:t xml:space="preserve"> </w:t>
      </w:r>
      <w:r w:rsidR="002D336F" w:rsidRPr="002D336F">
        <w:rPr>
          <w:sz w:val="24"/>
          <w:szCs w:val="24"/>
          <w:lang w:val="en-US"/>
        </w:rPr>
        <w:t xml:space="preserve">The radial approach allows cities to be studied with a complete distribution of land and people using a reference </w:t>
      </w:r>
      <w:r w:rsidR="009B7EE9" w:rsidRPr="000D4B59">
        <w:rPr>
          <w:sz w:val="24"/>
          <w:szCs w:val="24"/>
          <w:lang w:val="en-US"/>
        </w:rPr>
        <w:t xml:space="preserve">center </w:t>
      </w:r>
      <w:r w:rsidR="002D336F" w:rsidRPr="002D336F">
        <w:rPr>
          <w:sz w:val="24"/>
          <w:szCs w:val="24"/>
          <w:lang w:val="en-US"/>
        </w:rPr>
        <w:t>for each city</w:t>
      </w:r>
      <w:r w:rsidR="00827D06">
        <w:rPr>
          <w:sz w:val="24"/>
          <w:szCs w:val="24"/>
          <w:lang w:val="en-US"/>
        </w:rPr>
        <w:t xml:space="preserve">. </w:t>
      </w:r>
      <w:r w:rsidR="002D336F" w:rsidRPr="002D336F">
        <w:rPr>
          <w:sz w:val="24"/>
          <w:szCs w:val="24"/>
          <w:lang w:val="en-US"/>
        </w:rPr>
        <w:t xml:space="preserve">However, the radial approach </w:t>
      </w:r>
      <w:proofErr w:type="spellStart"/>
      <w:r w:rsidR="002D336F" w:rsidRPr="002D336F">
        <w:rPr>
          <w:sz w:val="24"/>
          <w:szCs w:val="24"/>
          <w:lang w:val="en-US"/>
        </w:rPr>
        <w:t>smoothes</w:t>
      </w:r>
      <w:proofErr w:type="spellEnd"/>
      <w:r w:rsidR="002D336F" w:rsidRPr="002D336F">
        <w:rPr>
          <w:sz w:val="24"/>
          <w:szCs w:val="24"/>
          <w:lang w:val="en-US"/>
        </w:rPr>
        <w:t xml:space="preserve"> out non-radial structures such as sub-</w:t>
      </w:r>
      <w:r w:rsidR="009B7EE9" w:rsidRPr="000D4B59">
        <w:rPr>
          <w:sz w:val="24"/>
          <w:szCs w:val="24"/>
          <w:lang w:val="en-US"/>
        </w:rPr>
        <w:t>center</w:t>
      </w:r>
      <w:r w:rsidR="009B7EE9">
        <w:rPr>
          <w:sz w:val="24"/>
          <w:szCs w:val="24"/>
          <w:lang w:val="en-US"/>
        </w:rPr>
        <w:t xml:space="preserve">s </w:t>
      </w:r>
      <w:r w:rsidR="002D336F" w:rsidRPr="002D336F">
        <w:rPr>
          <w:sz w:val="24"/>
          <w:szCs w:val="24"/>
          <w:lang w:val="en-US"/>
        </w:rPr>
        <w:t>nested within the urban structure</w:t>
      </w:r>
      <w:r w:rsidR="009E33C2">
        <w:rPr>
          <w:sz w:val="24"/>
          <w:szCs w:val="24"/>
          <w:lang w:val="en-US"/>
        </w:rPr>
        <w:t>,</w:t>
      </w:r>
      <w:r w:rsidR="00374932">
        <w:rPr>
          <w:sz w:val="24"/>
          <w:szCs w:val="24"/>
          <w:lang w:val="en-US"/>
        </w:rPr>
        <w:t xml:space="preserve"> </w:t>
      </w:r>
      <w:r w:rsidR="00374932" w:rsidRPr="00374932">
        <w:rPr>
          <w:sz w:val="24"/>
          <w:szCs w:val="24"/>
          <w:lang w:val="en-US"/>
        </w:rPr>
        <w:t xml:space="preserve">and </w:t>
      </w:r>
      <w:r w:rsidR="009E33C2">
        <w:rPr>
          <w:sz w:val="24"/>
          <w:szCs w:val="24"/>
          <w:lang w:val="en-US"/>
        </w:rPr>
        <w:t xml:space="preserve">it </w:t>
      </w:r>
      <w:r w:rsidR="00374932" w:rsidRPr="00374932">
        <w:rPr>
          <w:sz w:val="24"/>
          <w:szCs w:val="24"/>
          <w:lang w:val="en-US"/>
        </w:rPr>
        <w:t xml:space="preserve">is </w:t>
      </w:r>
      <w:r w:rsidR="00A91CD0">
        <w:rPr>
          <w:sz w:val="24"/>
          <w:szCs w:val="24"/>
          <w:lang w:val="en-US"/>
        </w:rPr>
        <w:t>also</w:t>
      </w:r>
      <w:r w:rsidR="009E33C2">
        <w:rPr>
          <w:sz w:val="24"/>
          <w:szCs w:val="24"/>
          <w:lang w:val="en-US"/>
        </w:rPr>
        <w:t xml:space="preserve"> </w:t>
      </w:r>
      <w:r w:rsidR="00374932" w:rsidRPr="00374932">
        <w:rPr>
          <w:sz w:val="24"/>
          <w:szCs w:val="24"/>
          <w:lang w:val="en-US"/>
        </w:rPr>
        <w:t xml:space="preserve">a problem for coastal cities and cities </w:t>
      </w:r>
      <w:r w:rsidR="00371EF5" w:rsidRPr="00374932">
        <w:rPr>
          <w:sz w:val="24"/>
          <w:szCs w:val="24"/>
          <w:lang w:val="en-US"/>
        </w:rPr>
        <w:t>near</w:t>
      </w:r>
      <w:r w:rsidR="00374932" w:rsidRPr="00374932">
        <w:rPr>
          <w:sz w:val="24"/>
          <w:szCs w:val="24"/>
          <w:lang w:val="en-US"/>
        </w:rPr>
        <w:t xml:space="preserve"> each other</w:t>
      </w:r>
      <w:r w:rsidR="00374932">
        <w:rPr>
          <w:sz w:val="24"/>
          <w:szCs w:val="24"/>
          <w:lang w:val="en-US"/>
        </w:rPr>
        <w:t>.</w:t>
      </w:r>
    </w:p>
    <w:p w14:paraId="67417D5C" w14:textId="575210D8" w:rsidR="00DA2051" w:rsidRDefault="00383BF7" w:rsidP="00DA2051">
      <w:pPr>
        <w:spacing w:after="0" w:line="360" w:lineRule="auto"/>
        <w:jc w:val="both"/>
        <w:rPr>
          <w:sz w:val="24"/>
          <w:szCs w:val="24"/>
          <w:lang w:val="en-US"/>
        </w:rPr>
      </w:pPr>
      <w:r w:rsidRPr="00233EB5">
        <w:rPr>
          <w:sz w:val="24"/>
          <w:szCs w:val="24"/>
          <w:lang w:val="en-US"/>
        </w:rPr>
        <w:t xml:space="preserve">Large urban areas have higher levels of urbanization and urban sprawl than small urban areas. The urban limits of land artificialization are therefore not equivalent for analyzing small and large cities, so the work of </w:t>
      </w:r>
      <w:r w:rsidR="00D7347F">
        <w:rPr>
          <w:sz w:val="24"/>
          <w:szCs w:val="24"/>
          <w:lang w:val="en-US"/>
        </w:rPr>
        <w:t>re</w:t>
      </w:r>
      <w:r w:rsidRPr="00233EB5">
        <w:rPr>
          <w:sz w:val="24"/>
          <w:szCs w:val="24"/>
          <w:lang w:val="en-US"/>
        </w:rPr>
        <w:t>scaling distances is essential to make them comparable and to have meaningful results.</w:t>
      </w:r>
      <w:r w:rsidR="00665274" w:rsidRPr="00665274">
        <w:rPr>
          <w:noProof/>
          <w:lang w:val="en-US"/>
        </w:rPr>
        <w:t xml:space="preserve"> </w:t>
      </w:r>
    </w:p>
    <w:p w14:paraId="21B9AB0E" w14:textId="2C31FB2E" w:rsidR="007762D9" w:rsidRPr="00827D06" w:rsidRDefault="007762D9" w:rsidP="007762D9">
      <w:pPr>
        <w:spacing w:after="0" w:line="360" w:lineRule="auto"/>
        <w:jc w:val="both"/>
        <w:rPr>
          <w:sz w:val="20"/>
          <w:szCs w:val="20"/>
          <w:lang w:val="en-US"/>
        </w:rPr>
      </w:pPr>
    </w:p>
    <w:p w14:paraId="5A212CB8" w14:textId="0973EDA2" w:rsidR="00CA017B" w:rsidRDefault="00C32192" w:rsidP="007762D9">
      <w:pPr>
        <w:spacing w:line="360" w:lineRule="auto"/>
        <w:ind w:firstLine="708"/>
        <w:jc w:val="both"/>
        <w:rPr>
          <w:sz w:val="24"/>
          <w:szCs w:val="24"/>
          <w:lang w:val="en-US"/>
        </w:rPr>
      </w:pPr>
      <w:r w:rsidRPr="00C32192">
        <w:rPr>
          <w:sz w:val="24"/>
          <w:szCs w:val="24"/>
          <w:lang w:val="en-US"/>
        </w:rPr>
        <w:t>Without rescaling, the decrease in artificial land shares is higher when the city has a smaller population.</w:t>
      </w:r>
      <w:r>
        <w:rPr>
          <w:sz w:val="24"/>
          <w:szCs w:val="24"/>
          <w:lang w:val="en-US"/>
        </w:rPr>
        <w:t xml:space="preserve"> </w:t>
      </w:r>
      <w:r w:rsidR="000B75C6">
        <w:rPr>
          <w:sz w:val="24"/>
          <w:szCs w:val="24"/>
          <w:lang w:val="en-US"/>
        </w:rPr>
        <w:t>A</w:t>
      </w:r>
      <w:r w:rsidR="000B75C6" w:rsidRPr="000B75C6">
        <w:rPr>
          <w:sz w:val="24"/>
          <w:szCs w:val="24"/>
          <w:lang w:val="en-US"/>
        </w:rPr>
        <w:t>fter rescaling distances from City Hall, European cities are positioned at similar levels on the issue of land use</w:t>
      </w:r>
      <w:r w:rsidR="000B75C6">
        <w:rPr>
          <w:sz w:val="24"/>
          <w:szCs w:val="24"/>
          <w:lang w:val="en-US"/>
        </w:rPr>
        <w:t>.</w:t>
      </w:r>
      <w:r w:rsidRPr="00C32192">
        <w:rPr>
          <w:sz w:val="24"/>
          <w:szCs w:val="24"/>
          <w:lang w:val="en-US"/>
        </w:rPr>
        <w:t xml:space="preserve"> </w:t>
      </w:r>
      <w:r w:rsidR="000B75C6">
        <w:rPr>
          <w:sz w:val="24"/>
          <w:szCs w:val="24"/>
          <w:lang w:val="en-US"/>
        </w:rPr>
        <w:t>D</w:t>
      </w:r>
      <w:r w:rsidRPr="00C32192">
        <w:rPr>
          <w:sz w:val="24"/>
          <w:szCs w:val="24"/>
          <w:lang w:val="en-US"/>
        </w:rPr>
        <w:t xml:space="preserve">espite some fluctuations </w:t>
      </w:r>
      <w:r w:rsidR="000D5947">
        <w:rPr>
          <w:sz w:val="24"/>
          <w:szCs w:val="24"/>
          <w:lang w:val="en-US"/>
        </w:rPr>
        <w:t xml:space="preserve">(figure 11) </w:t>
      </w:r>
      <w:r w:rsidRPr="00C32192">
        <w:rPr>
          <w:sz w:val="24"/>
          <w:szCs w:val="24"/>
          <w:lang w:val="en-US"/>
        </w:rPr>
        <w:t>which are cities with different characteristics such as the presence of large natural areas, changes in altitude, historical and cultural aspects of urbanization, but also singular urban planning</w:t>
      </w:r>
      <w:r w:rsidR="00CA017B">
        <w:rPr>
          <w:sz w:val="24"/>
          <w:szCs w:val="24"/>
          <w:lang w:val="en-US"/>
        </w:rPr>
        <w:t xml:space="preserve"> </w:t>
      </w:r>
      <w:r w:rsidRPr="00C32192">
        <w:rPr>
          <w:sz w:val="24"/>
          <w:szCs w:val="24"/>
          <w:lang w:val="en-US"/>
        </w:rPr>
        <w:t>policies or it is due to border effects (missing data because the land is located after a certain distance in another country or city)</w:t>
      </w:r>
      <w:r w:rsidR="00BA7F89">
        <w:rPr>
          <w:sz w:val="24"/>
          <w:szCs w:val="24"/>
          <w:lang w:val="en-US"/>
        </w:rPr>
        <w:t>.</w:t>
      </w:r>
      <w:r w:rsidR="00B96992">
        <w:rPr>
          <w:sz w:val="24"/>
          <w:szCs w:val="24"/>
          <w:lang w:val="en-US"/>
        </w:rPr>
        <w:t xml:space="preserve"> </w:t>
      </w:r>
      <w:r w:rsidR="00383BF7" w:rsidRPr="00383BF7">
        <w:rPr>
          <w:sz w:val="24"/>
          <w:szCs w:val="24"/>
          <w:lang w:val="en-US"/>
        </w:rPr>
        <w:t>Differences in urban morphologies and structures, such as elevation or the presence of water near the city center, can explain some of the differences between urban areas and the way a city develops.</w:t>
      </w:r>
    </w:p>
    <w:p w14:paraId="3D4D4605" w14:textId="52D336A2" w:rsidR="00827D06" w:rsidRDefault="00827D06" w:rsidP="000A34E4">
      <w:pPr>
        <w:spacing w:line="360" w:lineRule="auto"/>
        <w:jc w:val="both"/>
        <w:rPr>
          <w:sz w:val="24"/>
          <w:szCs w:val="24"/>
          <w:lang w:val="en-US"/>
        </w:rPr>
      </w:pPr>
      <w:r>
        <w:rPr>
          <w:noProof/>
        </w:rPr>
        <w:lastRenderedPageBreak/>
        <mc:AlternateContent>
          <mc:Choice Requires="wps">
            <w:drawing>
              <wp:anchor distT="0" distB="0" distL="114300" distR="114300" simplePos="0" relativeHeight="251662336" behindDoc="1" locked="0" layoutInCell="1" allowOverlap="1" wp14:anchorId="082794A8" wp14:editId="421DFC95">
                <wp:simplePos x="0" y="0"/>
                <wp:positionH relativeFrom="margin">
                  <wp:align>right</wp:align>
                </wp:positionH>
                <wp:positionV relativeFrom="paragraph">
                  <wp:posOffset>2151521</wp:posOffset>
                </wp:positionV>
                <wp:extent cx="5760720" cy="359410"/>
                <wp:effectExtent l="0" t="0" r="0" b="2540"/>
                <wp:wrapTight wrapText="bothSides">
                  <wp:wrapPolygon edited="0">
                    <wp:start x="0" y="0"/>
                    <wp:lineTo x="0" y="20608"/>
                    <wp:lineTo x="21500" y="20608"/>
                    <wp:lineTo x="21500" y="0"/>
                    <wp:lineTo x="0" y="0"/>
                  </wp:wrapPolygon>
                </wp:wrapTight>
                <wp:docPr id="3" name="Zone de texte 3"/>
                <wp:cNvGraphicFramePr/>
                <a:graphic xmlns:a="http://schemas.openxmlformats.org/drawingml/2006/main">
                  <a:graphicData uri="http://schemas.microsoft.com/office/word/2010/wordprocessingShape">
                    <wps:wsp>
                      <wps:cNvSpPr txBox="1"/>
                      <wps:spPr>
                        <a:xfrm>
                          <a:off x="0" y="0"/>
                          <a:ext cx="5760720" cy="359410"/>
                        </a:xfrm>
                        <a:prstGeom prst="rect">
                          <a:avLst/>
                        </a:prstGeom>
                        <a:solidFill>
                          <a:prstClr val="white"/>
                        </a:solidFill>
                        <a:ln>
                          <a:noFill/>
                        </a:ln>
                      </wps:spPr>
                      <wps:txbx>
                        <w:txbxContent>
                          <w:p w14:paraId="2F8A8B5A" w14:textId="56B52CD2" w:rsidR="0074307A" w:rsidRPr="0074307A" w:rsidRDefault="0074307A" w:rsidP="00BC013B">
                            <w:pPr>
                              <w:pStyle w:val="Lgende"/>
                              <w:spacing w:line="276" w:lineRule="auto"/>
                              <w:jc w:val="both"/>
                              <w:rPr>
                                <w:sz w:val="20"/>
                                <w:szCs w:val="20"/>
                                <w:lang w:val="en-US"/>
                              </w:rPr>
                            </w:pPr>
                            <w:r w:rsidRPr="0074307A">
                              <w:rPr>
                                <w:sz w:val="20"/>
                                <w:szCs w:val="20"/>
                                <w:lang w:val="en-US"/>
                              </w:rPr>
                              <w:t xml:space="preserve">Figure </w:t>
                            </w:r>
                            <w:r w:rsidR="000D5947" w:rsidRPr="00F61DC5">
                              <w:rPr>
                                <w:sz w:val="20"/>
                                <w:szCs w:val="20"/>
                                <w:lang w:val="en-GB"/>
                              </w:rPr>
                              <w:t>11</w:t>
                            </w:r>
                            <w:r w:rsidRPr="0074307A">
                              <w:rPr>
                                <w:sz w:val="20"/>
                                <w:szCs w:val="20"/>
                                <w:lang w:val="en-US"/>
                              </w:rPr>
                              <w:t xml:space="preserve">. </w:t>
                            </w:r>
                            <w:r>
                              <w:rPr>
                                <w:sz w:val="20"/>
                                <w:szCs w:val="20"/>
                                <w:lang w:val="en-US"/>
                              </w:rPr>
                              <w:t>S</w:t>
                            </w:r>
                            <w:r w:rsidRPr="0074307A">
                              <w:rPr>
                                <w:sz w:val="20"/>
                                <w:szCs w:val="20"/>
                                <w:lang w:val="en-US"/>
                              </w:rPr>
                              <w:t>hares of artificial land use</w:t>
                            </w:r>
                            <w:r>
                              <w:rPr>
                                <w:sz w:val="20"/>
                                <w:szCs w:val="20"/>
                                <w:lang w:val="en-US"/>
                              </w:rPr>
                              <w:t xml:space="preserve"> for 305 European cities no rescaled and rescaled</w:t>
                            </w:r>
                            <w:r w:rsidR="00911F04">
                              <w:rPr>
                                <w:sz w:val="20"/>
                                <w:szCs w:val="20"/>
                                <w:lang w:val="en-US"/>
                              </w:rPr>
                              <w:t xml:space="preserve">, </w:t>
                            </w:r>
                            <w:r w:rsidR="00665274" w:rsidRPr="00665274">
                              <w:rPr>
                                <w:sz w:val="20"/>
                                <w:szCs w:val="20"/>
                                <w:lang w:val="en-US"/>
                              </w:rPr>
                              <w:t>the yellow curves represent the cities with the lowest populations and the purple cities are those with the highest populations</w:t>
                            </w:r>
                            <w:r w:rsidR="00665274">
                              <w:rPr>
                                <w:sz w:val="20"/>
                                <w:szCs w:val="20"/>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794A8" id="Zone de texte 3" o:spid="_x0000_s1036" type="#_x0000_t202" style="position:absolute;left:0;text-align:left;margin-left:402.4pt;margin-top:169.4pt;width:453.6pt;height:28.3pt;z-index:-251654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" stroked="f">
                <v:textbox inset="0,0,0,0">
                  <w:txbxContent>
                    <w:p w14:paraId="2F8A8B5A" w14:textId="56B52CD2" w:rsidR="0074307A" w:rsidRPr="0074307A" w:rsidRDefault="0074307A" w:rsidP="00BC013B">
                      <w:pPr>
                        <w:pStyle w:val="Lgende"/>
                        <w:spacing w:line="276" w:lineRule="auto"/>
                        <w:jc w:val="both"/>
                        <w:rPr>
                          <w:sz w:val="20"/>
                          <w:szCs w:val="20"/>
                          <w:lang w:val="en-US"/>
                        </w:rPr>
                      </w:pPr>
                      <w:r w:rsidRPr="0074307A">
                        <w:rPr>
                          <w:sz w:val="20"/>
                          <w:szCs w:val="20"/>
                          <w:lang w:val="en-US"/>
                        </w:rPr>
                        <w:t xml:space="preserve">Figure </w:t>
                      </w:r>
                      <w:r w:rsidR="000D5947" w:rsidRPr="00F61DC5">
                        <w:rPr>
                          <w:sz w:val="20"/>
                          <w:szCs w:val="20"/>
                          <w:lang w:val="en-GB"/>
                        </w:rPr>
                        <w:t>11</w:t>
                      </w:r>
                      <w:r w:rsidRPr="0074307A">
                        <w:rPr>
                          <w:sz w:val="20"/>
                          <w:szCs w:val="20"/>
                          <w:lang w:val="en-US"/>
                        </w:rPr>
                        <w:t xml:space="preserve">. </w:t>
                      </w:r>
                      <w:r>
                        <w:rPr>
                          <w:sz w:val="20"/>
                          <w:szCs w:val="20"/>
                          <w:lang w:val="en-US"/>
                        </w:rPr>
                        <w:t>S</w:t>
                      </w:r>
                      <w:r w:rsidRPr="0074307A">
                        <w:rPr>
                          <w:sz w:val="20"/>
                          <w:szCs w:val="20"/>
                          <w:lang w:val="en-US"/>
                        </w:rPr>
                        <w:t>hares of artificial land use</w:t>
                      </w:r>
                      <w:r>
                        <w:rPr>
                          <w:sz w:val="20"/>
                          <w:szCs w:val="20"/>
                          <w:lang w:val="en-US"/>
                        </w:rPr>
                        <w:t xml:space="preserve"> for 305 European cities no rescaled and rescaled</w:t>
                      </w:r>
                      <w:r w:rsidR="00911F04">
                        <w:rPr>
                          <w:sz w:val="20"/>
                          <w:szCs w:val="20"/>
                          <w:lang w:val="en-US"/>
                        </w:rPr>
                        <w:t xml:space="preserve">, </w:t>
                      </w:r>
                      <w:r w:rsidR="00665274" w:rsidRPr="00665274">
                        <w:rPr>
                          <w:sz w:val="20"/>
                          <w:szCs w:val="20"/>
                          <w:lang w:val="en-US"/>
                        </w:rPr>
                        <w:t>the yellow curves represent the cities with the lowest populations and the purple cities are those with the highest populations</w:t>
                      </w:r>
                      <w:r w:rsidR="00665274">
                        <w:rPr>
                          <w:sz w:val="20"/>
                          <w:szCs w:val="20"/>
                          <w:lang w:val="en-US"/>
                        </w:rPr>
                        <w:t>.</w:t>
                      </w:r>
                    </w:p>
                  </w:txbxContent>
                </v:textbox>
                <w10:wrap type="tight" anchorx="margin"/>
              </v:shape>
            </w:pict>
          </mc:Fallback>
        </mc:AlternateContent>
      </w:r>
      <w:r w:rsidRPr="00665274">
        <w:rPr>
          <w:noProof/>
          <w:sz w:val="24"/>
          <w:szCs w:val="24"/>
          <w:lang w:val="en-US"/>
        </w:rPr>
        <w:drawing>
          <wp:anchor distT="0" distB="0" distL="114300" distR="114300" simplePos="0" relativeHeight="251693056" behindDoc="1" locked="0" layoutInCell="1" allowOverlap="1" wp14:anchorId="1F5035C5" wp14:editId="3714072B">
            <wp:simplePos x="0" y="0"/>
            <wp:positionH relativeFrom="margin">
              <wp:align>right</wp:align>
            </wp:positionH>
            <wp:positionV relativeFrom="paragraph">
              <wp:posOffset>70</wp:posOffset>
            </wp:positionV>
            <wp:extent cx="5760720" cy="1847215"/>
            <wp:effectExtent l="0" t="0" r="0" b="635"/>
            <wp:wrapTight wrapText="bothSides">
              <wp:wrapPolygon edited="0">
                <wp:start x="0" y="0"/>
                <wp:lineTo x="0" y="21385"/>
                <wp:lineTo x="21500" y="21385"/>
                <wp:lineTo x="21500"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18" cstate="print">
                      <a:extLst>
                        <a:ext uri="{28A0092B-C50C-407E-A947-70E740481C1C}">
                          <a14:useLocalDpi xmlns:a14="http://schemas.microsoft.com/office/drawing/2010/main" val="0"/>
                        </a:ext>
                      </a:extLst>
                    </a:blip>
                    <a:srcRect b="498"/>
                    <a:stretch/>
                  </pic:blipFill>
                  <pic:spPr bwMode="auto">
                    <a:xfrm>
                      <a:off x="0" y="0"/>
                      <a:ext cx="5760720" cy="18472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BE3D360" w14:textId="77777777" w:rsidR="00827D06" w:rsidRPr="00827D06" w:rsidRDefault="00827D06" w:rsidP="00827D06">
      <w:pPr>
        <w:spacing w:after="0" w:line="360" w:lineRule="auto"/>
        <w:jc w:val="both"/>
        <w:rPr>
          <w:sz w:val="20"/>
          <w:szCs w:val="20"/>
          <w:lang w:val="en-US"/>
        </w:rPr>
      </w:pPr>
    </w:p>
    <w:p w14:paraId="7357627D" w14:textId="78F0F328" w:rsidR="002E17E2" w:rsidRDefault="00DA2051" w:rsidP="000A34E4">
      <w:pPr>
        <w:spacing w:line="360" w:lineRule="auto"/>
        <w:jc w:val="both"/>
        <w:rPr>
          <w:sz w:val="24"/>
          <w:szCs w:val="24"/>
          <w:lang w:val="en-US"/>
        </w:rPr>
      </w:pPr>
      <w:r w:rsidRPr="00383BF7">
        <w:rPr>
          <w:sz w:val="24"/>
          <w:szCs w:val="24"/>
          <w:lang w:val="en-US"/>
        </w:rPr>
        <w:t>There is a problem in the non-existence of a homogeneous definition in the literature of what is an urban area</w:t>
      </w:r>
      <w:r w:rsidR="00617106">
        <w:rPr>
          <w:sz w:val="24"/>
          <w:szCs w:val="24"/>
          <w:lang w:val="en-US"/>
        </w:rPr>
        <w:t>,</w:t>
      </w:r>
      <w:r w:rsidRPr="00383BF7">
        <w:rPr>
          <w:sz w:val="24"/>
          <w:szCs w:val="24"/>
          <w:lang w:val="en-US"/>
        </w:rPr>
        <w:t xml:space="preserve"> and </w:t>
      </w:r>
      <w:r>
        <w:rPr>
          <w:sz w:val="24"/>
          <w:szCs w:val="24"/>
          <w:lang w:val="en-US"/>
        </w:rPr>
        <w:t>the lack of data</w:t>
      </w:r>
      <w:r w:rsidRPr="00383BF7">
        <w:rPr>
          <w:sz w:val="24"/>
          <w:szCs w:val="24"/>
          <w:lang w:val="en-US"/>
        </w:rPr>
        <w:t xml:space="preserve"> in Urban Atlas for </w:t>
      </w:r>
      <w:r>
        <w:rPr>
          <w:sz w:val="24"/>
          <w:szCs w:val="24"/>
          <w:lang w:val="en-US"/>
        </w:rPr>
        <w:t>few</w:t>
      </w:r>
      <w:r w:rsidRPr="00383BF7">
        <w:rPr>
          <w:sz w:val="24"/>
          <w:szCs w:val="24"/>
          <w:lang w:val="en-US"/>
        </w:rPr>
        <w:t xml:space="preserve"> cities. Data collection and the absence of a homogeneous definition of urban areas limits poses problems for the in-depth analysis of monocentric models (e.g., the fine distribution of the population if the delimitations are not the same in all countries).</w:t>
      </w:r>
    </w:p>
    <w:p w14:paraId="60F93C37" w14:textId="690638CC" w:rsidR="000A34E4" w:rsidRDefault="000A34E4" w:rsidP="000A34E4">
      <w:pPr>
        <w:spacing w:line="360" w:lineRule="auto"/>
        <w:jc w:val="both"/>
        <w:rPr>
          <w:sz w:val="24"/>
          <w:szCs w:val="24"/>
          <w:lang w:val="en-US"/>
        </w:rPr>
      </w:pPr>
      <w:r w:rsidRPr="000A34E4">
        <w:rPr>
          <w:sz w:val="24"/>
          <w:szCs w:val="24"/>
          <w:lang w:val="en-US"/>
        </w:rPr>
        <w:t xml:space="preserve">The heterogeneity of land use is explained by distance effects from the </w:t>
      </w:r>
      <w:r w:rsidR="00B0650E" w:rsidRPr="000A34E4">
        <w:rPr>
          <w:sz w:val="24"/>
          <w:szCs w:val="24"/>
          <w:lang w:val="en-US"/>
        </w:rPr>
        <w:t>center</w:t>
      </w:r>
      <w:r w:rsidRPr="000A34E4">
        <w:rPr>
          <w:sz w:val="24"/>
          <w:szCs w:val="24"/>
          <w:lang w:val="en-US"/>
        </w:rPr>
        <w:t xml:space="preserve"> (radial effects), including transport costs and </w:t>
      </w:r>
      <w:r w:rsidR="00B0650E" w:rsidRPr="000A34E4">
        <w:rPr>
          <w:sz w:val="24"/>
          <w:szCs w:val="24"/>
          <w:lang w:val="en-US"/>
        </w:rPr>
        <w:t>center</w:t>
      </w:r>
      <w:r w:rsidRPr="000A34E4">
        <w:rPr>
          <w:sz w:val="24"/>
          <w:szCs w:val="24"/>
          <w:lang w:val="en-US"/>
        </w:rPr>
        <w:t>-periphery developments, which have an impact on land use and population densities (Alonso model).</w:t>
      </w:r>
    </w:p>
    <w:p w14:paraId="242A8245" w14:textId="1A9CA070" w:rsidR="00163A86" w:rsidRPr="00EC5C58" w:rsidRDefault="00163A86" w:rsidP="00EC5C58">
      <w:pPr>
        <w:spacing w:after="0" w:line="360" w:lineRule="auto"/>
        <w:jc w:val="both"/>
        <w:rPr>
          <w:sz w:val="14"/>
          <w:szCs w:val="14"/>
          <w:lang w:val="en-US"/>
        </w:rPr>
      </w:pPr>
    </w:p>
    <w:p w14:paraId="4705403A" w14:textId="3B3773DD" w:rsidR="0072424F" w:rsidRPr="001D38A1" w:rsidRDefault="00F043FC" w:rsidP="005B2605">
      <w:pPr>
        <w:pStyle w:val="Paragraphedeliste"/>
        <w:numPr>
          <w:ilvl w:val="0"/>
          <w:numId w:val="4"/>
        </w:numPr>
        <w:spacing w:before="240" w:line="360" w:lineRule="auto"/>
        <w:jc w:val="both"/>
        <w:rPr>
          <w:sz w:val="24"/>
          <w:szCs w:val="24"/>
          <w:lang w:val="en-US"/>
        </w:rPr>
      </w:pPr>
      <w:r>
        <w:rPr>
          <w:b/>
          <w:bCs/>
          <w:sz w:val="28"/>
          <w:szCs w:val="28"/>
          <w:lang w:val="en-US"/>
        </w:rPr>
        <w:t>Benefits of urban scal</w:t>
      </w:r>
      <w:r w:rsidR="007C7962">
        <w:rPr>
          <w:b/>
          <w:bCs/>
          <w:sz w:val="28"/>
          <w:szCs w:val="28"/>
          <w:lang w:val="en-US"/>
        </w:rPr>
        <w:t>ing</w:t>
      </w:r>
      <w:r>
        <w:rPr>
          <w:b/>
          <w:bCs/>
          <w:sz w:val="28"/>
          <w:szCs w:val="28"/>
          <w:lang w:val="en-US"/>
        </w:rPr>
        <w:t xml:space="preserve"> laws for urban planning</w:t>
      </w:r>
    </w:p>
    <w:p w14:paraId="3ADC64AF" w14:textId="22B62FC9" w:rsidR="00312FE6" w:rsidRDefault="00560084" w:rsidP="000E1B72">
      <w:pPr>
        <w:spacing w:before="240" w:line="360" w:lineRule="auto"/>
        <w:ind w:firstLine="708"/>
        <w:jc w:val="both"/>
        <w:rPr>
          <w:sz w:val="24"/>
          <w:szCs w:val="24"/>
          <w:lang w:val="en-US"/>
        </w:rPr>
      </w:pPr>
      <w:r w:rsidRPr="00560084">
        <w:rPr>
          <w:sz w:val="24"/>
          <w:szCs w:val="24"/>
          <w:lang w:val="en-US"/>
        </w:rPr>
        <w:t>As we have seen, urban systems display regularities such as scale. So how can public policy intervention have an impact in defining and designing more appropriate urban forms?</w:t>
      </w:r>
    </w:p>
    <w:p w14:paraId="45B7053C" w14:textId="2CA31975" w:rsidR="006141AC" w:rsidRDefault="008E65DE" w:rsidP="00C943DE">
      <w:pPr>
        <w:spacing w:line="360" w:lineRule="auto"/>
        <w:jc w:val="both"/>
        <w:rPr>
          <w:sz w:val="24"/>
          <w:szCs w:val="24"/>
          <w:lang w:val="en-US"/>
        </w:rPr>
      </w:pPr>
      <w:r w:rsidRPr="008E65DE">
        <w:rPr>
          <w:sz w:val="24"/>
          <w:szCs w:val="24"/>
          <w:lang w:val="en-US"/>
        </w:rPr>
        <w:t xml:space="preserve">Today, the operational issues of </w:t>
      </w:r>
      <w:r w:rsidR="00D7347F">
        <w:rPr>
          <w:sz w:val="24"/>
          <w:szCs w:val="24"/>
          <w:lang w:val="en-US"/>
        </w:rPr>
        <w:t xml:space="preserve">urban </w:t>
      </w:r>
      <w:r w:rsidRPr="008E65DE">
        <w:rPr>
          <w:sz w:val="24"/>
          <w:szCs w:val="24"/>
          <w:lang w:val="en-US"/>
        </w:rPr>
        <w:t>scaling laws are not sufficiently linked to theory.</w:t>
      </w:r>
      <w:r>
        <w:rPr>
          <w:sz w:val="24"/>
          <w:szCs w:val="24"/>
          <w:lang w:val="en-US"/>
        </w:rPr>
        <w:t xml:space="preserve"> </w:t>
      </w:r>
      <w:r w:rsidRPr="008E65DE">
        <w:rPr>
          <w:sz w:val="24"/>
          <w:szCs w:val="24"/>
          <w:lang w:val="en-US"/>
        </w:rPr>
        <w:t xml:space="preserve">By crossing these two aspects, the objective is to analyze how the theory and the operational aspect can be enriched and integrated. </w:t>
      </w:r>
      <w:r w:rsidR="00312FE6" w:rsidRPr="00312FE6">
        <w:rPr>
          <w:sz w:val="24"/>
          <w:szCs w:val="24"/>
          <w:lang w:val="en-US"/>
        </w:rPr>
        <w:t>There is not yet a defined methodology to support policy makers in managing land artificialization. For example, cities don</w:t>
      </w:r>
      <w:r w:rsidR="000E1B72">
        <w:rPr>
          <w:sz w:val="24"/>
          <w:szCs w:val="24"/>
          <w:lang w:val="en-US"/>
        </w:rPr>
        <w:t>’</w:t>
      </w:r>
      <w:r w:rsidR="00312FE6" w:rsidRPr="00312FE6">
        <w:rPr>
          <w:sz w:val="24"/>
          <w:szCs w:val="24"/>
          <w:lang w:val="en-US"/>
        </w:rPr>
        <w:t>t know how to position themselves between them to know if they are very spatially spread out or not, but thanks to the laws of urban scale and the web application it is possible to make this strategic comparison of territories.</w:t>
      </w:r>
      <w:r w:rsidR="00C943DE">
        <w:rPr>
          <w:sz w:val="24"/>
          <w:szCs w:val="24"/>
          <w:lang w:val="en-US"/>
        </w:rPr>
        <w:t xml:space="preserve"> </w:t>
      </w:r>
    </w:p>
    <w:p w14:paraId="44823C7C" w14:textId="101CE63C" w:rsidR="006141AC" w:rsidRDefault="006141AC" w:rsidP="006310F8">
      <w:pPr>
        <w:spacing w:after="0" w:line="360" w:lineRule="auto"/>
        <w:jc w:val="both"/>
        <w:rPr>
          <w:sz w:val="24"/>
          <w:szCs w:val="24"/>
          <w:lang w:val="en-US"/>
        </w:rPr>
      </w:pPr>
      <w:bookmarkStart w:id="3" w:name="_Hlk82010513"/>
      <w:r w:rsidRPr="006141AC">
        <w:rPr>
          <w:sz w:val="24"/>
          <w:szCs w:val="24"/>
          <w:lang w:val="en-US"/>
        </w:rPr>
        <w:lastRenderedPageBreak/>
        <w:t xml:space="preserve">This tool will enable spatial planning actors to learn about scientific advances and the possibilities of urban scaling laws for their territories. </w:t>
      </w:r>
      <w:r w:rsidR="005E591A">
        <w:rPr>
          <w:sz w:val="24"/>
          <w:szCs w:val="24"/>
          <w:lang w:val="en-US"/>
        </w:rPr>
        <w:t>I</w:t>
      </w:r>
      <w:r w:rsidR="005E591A" w:rsidRPr="005E591A">
        <w:rPr>
          <w:sz w:val="24"/>
          <w:szCs w:val="24"/>
          <w:lang w:val="en-US"/>
        </w:rPr>
        <w:t xml:space="preserve">t will also identify good and bad planning practices at national and European level. </w:t>
      </w:r>
      <w:r w:rsidRPr="006141AC">
        <w:rPr>
          <w:sz w:val="24"/>
          <w:szCs w:val="24"/>
          <w:lang w:val="en-US"/>
        </w:rPr>
        <w:t>At the same time, they will see that there are other possibilities for urban development and planning that consume less space and are more environmentally sustainable.</w:t>
      </w:r>
      <w:r w:rsidR="00C943DE">
        <w:rPr>
          <w:sz w:val="24"/>
          <w:szCs w:val="24"/>
          <w:lang w:val="en-US"/>
        </w:rPr>
        <w:t xml:space="preserve"> </w:t>
      </w:r>
      <w:bookmarkEnd w:id="3"/>
      <w:r w:rsidR="00C943DE" w:rsidRPr="00C943DE">
        <w:rPr>
          <w:sz w:val="24"/>
          <w:szCs w:val="24"/>
          <w:lang w:val="en-US"/>
        </w:rPr>
        <w:t>To deal with urban sprawl, densification, requalification of already built-up areas, and strict control of land are essential means to combat this phenomenon.</w:t>
      </w:r>
    </w:p>
    <w:p w14:paraId="1D0DCEE6" w14:textId="77777777" w:rsidR="00DF54C3" w:rsidRDefault="00312FE6" w:rsidP="006310F8">
      <w:pPr>
        <w:spacing w:line="360" w:lineRule="auto"/>
        <w:jc w:val="both"/>
        <w:rPr>
          <w:sz w:val="24"/>
          <w:szCs w:val="24"/>
          <w:lang w:val="en-US"/>
        </w:rPr>
      </w:pPr>
      <w:r w:rsidRPr="00312FE6">
        <w:rPr>
          <w:sz w:val="24"/>
          <w:szCs w:val="24"/>
          <w:lang w:val="en-US"/>
        </w:rPr>
        <w:t xml:space="preserve">Currently, decision making is still too binary, either urban densification or urban sprawl, with unfortunately little mix between these two choices. </w:t>
      </w:r>
      <w:proofErr w:type="gramStart"/>
      <w:r w:rsidR="006A1BE5">
        <w:rPr>
          <w:sz w:val="24"/>
          <w:szCs w:val="24"/>
          <w:lang w:val="en-US"/>
        </w:rPr>
        <w:t>But,</w:t>
      </w:r>
      <w:proofErr w:type="gramEnd"/>
      <w:r w:rsidR="006A1BE5">
        <w:rPr>
          <w:sz w:val="24"/>
          <w:szCs w:val="24"/>
          <w:lang w:val="en-US"/>
        </w:rPr>
        <w:t xml:space="preserve"> t</w:t>
      </w:r>
      <w:r w:rsidR="006A1BE5" w:rsidRPr="006A1BE5">
        <w:rPr>
          <w:sz w:val="24"/>
          <w:szCs w:val="24"/>
          <w:lang w:val="en-US"/>
        </w:rPr>
        <w:t>he dichotomy between the dense city and the sprawling city is not very relevant for planning the cities of the future while welcoming new populations, preserving natural areas and responding to the problems of access to amenities.</w:t>
      </w:r>
      <w:r w:rsidR="006A1BE5">
        <w:rPr>
          <w:sz w:val="24"/>
          <w:szCs w:val="24"/>
          <w:lang w:val="en-US"/>
        </w:rPr>
        <w:t xml:space="preserve"> </w:t>
      </w:r>
      <w:r w:rsidR="00B8666E" w:rsidRPr="004579C6">
        <w:rPr>
          <w:sz w:val="24"/>
          <w:szCs w:val="24"/>
          <w:lang w:val="en-US"/>
        </w:rPr>
        <w:t xml:space="preserve">Thanks to the land use profiles, it is possible to see the areas where it is preferable to densify (e.g., where artificialization is above the European average) and on the contrary the areas where it is still possible to continue urban sprawl. </w:t>
      </w:r>
    </w:p>
    <w:p w14:paraId="19443085" w14:textId="0E5ACC3E" w:rsidR="00374932" w:rsidRDefault="00B8666E" w:rsidP="00DF54C3">
      <w:pPr>
        <w:spacing w:after="0" w:line="360" w:lineRule="auto"/>
        <w:jc w:val="both"/>
        <w:rPr>
          <w:sz w:val="24"/>
          <w:szCs w:val="24"/>
          <w:lang w:val="en-US"/>
        </w:rPr>
      </w:pPr>
      <w:r w:rsidRPr="004579C6">
        <w:rPr>
          <w:sz w:val="24"/>
          <w:szCs w:val="24"/>
          <w:lang w:val="en-US"/>
        </w:rPr>
        <w:t xml:space="preserve">However, urban </w:t>
      </w:r>
      <w:r w:rsidRPr="00B76408">
        <w:rPr>
          <w:sz w:val="24"/>
          <w:szCs w:val="24"/>
          <w:lang w:val="en-US"/>
        </w:rPr>
        <w:t xml:space="preserve">densification is not the only solution because it implies </w:t>
      </w:r>
      <w:r w:rsidRPr="004579C6">
        <w:rPr>
          <w:sz w:val="24"/>
          <w:szCs w:val="24"/>
          <w:lang w:val="en-US"/>
        </w:rPr>
        <w:t>other issues</w:t>
      </w:r>
      <w:r>
        <w:rPr>
          <w:sz w:val="24"/>
          <w:szCs w:val="24"/>
          <w:lang w:val="en-US"/>
        </w:rPr>
        <w:t xml:space="preserve">. </w:t>
      </w:r>
      <w:r w:rsidRPr="00B76408">
        <w:rPr>
          <w:sz w:val="24"/>
          <w:szCs w:val="24"/>
          <w:lang w:val="en-US"/>
        </w:rPr>
        <w:t xml:space="preserve">It is also necessary to increase the </w:t>
      </w:r>
      <w:r w:rsidRPr="004579C6">
        <w:rPr>
          <w:sz w:val="24"/>
          <w:szCs w:val="24"/>
          <w:lang w:val="en-US"/>
        </w:rPr>
        <w:t xml:space="preserve">supply of housing, but also public transport, the supply of jobs, shops, </w:t>
      </w:r>
      <w:r>
        <w:rPr>
          <w:sz w:val="24"/>
          <w:szCs w:val="24"/>
          <w:lang w:val="en-US"/>
        </w:rPr>
        <w:t xml:space="preserve">urban </w:t>
      </w:r>
      <w:r w:rsidRPr="004579C6">
        <w:rPr>
          <w:sz w:val="24"/>
          <w:szCs w:val="24"/>
          <w:lang w:val="en-US"/>
        </w:rPr>
        <w:t>green spaces, etc.</w:t>
      </w:r>
      <w:r w:rsidR="00F61DC5">
        <w:rPr>
          <w:sz w:val="24"/>
          <w:szCs w:val="24"/>
          <w:lang w:val="en-US"/>
        </w:rPr>
        <w:t xml:space="preserve"> </w:t>
      </w:r>
      <w:r w:rsidR="00F61DC5" w:rsidRPr="00F61DC5">
        <w:rPr>
          <w:sz w:val="24"/>
          <w:szCs w:val="24"/>
          <w:lang w:val="en-US"/>
        </w:rPr>
        <w:t xml:space="preserve">The desire to increase densification and to move towards a compact city model should not make us forget that this remains a rather expensive economic model. Indeed, building near an urban </w:t>
      </w:r>
      <w:r w:rsidR="00B0650E" w:rsidRPr="00F61DC5">
        <w:rPr>
          <w:sz w:val="24"/>
          <w:szCs w:val="24"/>
          <w:lang w:val="en-US"/>
        </w:rPr>
        <w:t>center</w:t>
      </w:r>
      <w:r w:rsidR="00F61DC5" w:rsidRPr="00F61DC5">
        <w:rPr>
          <w:sz w:val="24"/>
          <w:szCs w:val="24"/>
          <w:lang w:val="en-US"/>
        </w:rPr>
        <w:t xml:space="preserve"> will always be more expensive than building on the outskirts.</w:t>
      </w:r>
      <w:r w:rsidR="00DF54C3">
        <w:rPr>
          <w:sz w:val="24"/>
          <w:szCs w:val="24"/>
          <w:lang w:val="en-US"/>
        </w:rPr>
        <w:t xml:space="preserve"> </w:t>
      </w:r>
      <w:r w:rsidR="00746D76" w:rsidRPr="00746D76">
        <w:rPr>
          <w:sz w:val="24"/>
          <w:szCs w:val="24"/>
          <w:lang w:val="en-US"/>
        </w:rPr>
        <w:t>Creating public policies to increase the density of cities means expanding interactions between citizens, facilitating the interaction of distant individuals by decreasing transport costs and diversifying urban mobility.</w:t>
      </w:r>
      <w:r w:rsidR="00312FE6">
        <w:rPr>
          <w:sz w:val="24"/>
          <w:szCs w:val="24"/>
          <w:lang w:val="en-US"/>
        </w:rPr>
        <w:t xml:space="preserve"> </w:t>
      </w:r>
      <w:r w:rsidR="009F5B73" w:rsidRPr="009F5B73">
        <w:rPr>
          <w:sz w:val="24"/>
          <w:szCs w:val="24"/>
          <w:lang w:val="en-US"/>
        </w:rPr>
        <w:t>Should we favor the growth of large urban areas or the distribution of population in less populated areas? We need to have a good understanding of the mechanisms responsible for the observed behaviors before responding.</w:t>
      </w:r>
    </w:p>
    <w:p w14:paraId="008A1FEF" w14:textId="77777777" w:rsidR="00DF54C3" w:rsidRPr="00DF54C3" w:rsidRDefault="00DF54C3" w:rsidP="00DF54C3">
      <w:pPr>
        <w:spacing w:after="0" w:line="360" w:lineRule="auto"/>
        <w:ind w:firstLine="708"/>
        <w:jc w:val="both"/>
        <w:rPr>
          <w:sz w:val="20"/>
          <w:szCs w:val="20"/>
          <w:lang w:val="en-US"/>
        </w:rPr>
      </w:pPr>
    </w:p>
    <w:p w14:paraId="18CA5C7C" w14:textId="3511A23F" w:rsidR="005F678A" w:rsidRDefault="005F678A" w:rsidP="00DF54C3">
      <w:pPr>
        <w:spacing w:after="0" w:line="360" w:lineRule="auto"/>
        <w:ind w:firstLine="708"/>
        <w:jc w:val="both"/>
        <w:rPr>
          <w:sz w:val="24"/>
          <w:szCs w:val="24"/>
          <w:lang w:val="en-US"/>
        </w:rPr>
      </w:pPr>
      <w:r>
        <w:rPr>
          <w:sz w:val="24"/>
          <w:szCs w:val="24"/>
          <w:lang w:val="en-US"/>
        </w:rPr>
        <w:t>In t</w:t>
      </w:r>
      <w:r w:rsidRPr="00B76408">
        <w:rPr>
          <w:sz w:val="24"/>
          <w:szCs w:val="24"/>
          <w:lang w:val="en-US"/>
        </w:rPr>
        <w:t xml:space="preserve">he future, the aim will be to understand what makes the urban morphology of European cities homogeneous with </w:t>
      </w:r>
      <w:r>
        <w:rPr>
          <w:sz w:val="24"/>
          <w:szCs w:val="24"/>
          <w:lang w:val="en-US"/>
        </w:rPr>
        <w:t>re</w:t>
      </w:r>
      <w:r w:rsidRPr="00B76408">
        <w:rPr>
          <w:sz w:val="24"/>
          <w:szCs w:val="24"/>
          <w:lang w:val="en-US"/>
        </w:rPr>
        <w:t>scaling distances, while the urban contexts and planning policies are different.</w:t>
      </w:r>
      <w:r>
        <w:rPr>
          <w:sz w:val="24"/>
          <w:szCs w:val="24"/>
          <w:lang w:val="en-US"/>
        </w:rPr>
        <w:t xml:space="preserve"> For example, </w:t>
      </w:r>
      <w:r w:rsidRPr="00E17F57">
        <w:rPr>
          <w:sz w:val="24"/>
          <w:szCs w:val="24"/>
          <w:lang w:val="en-US"/>
        </w:rPr>
        <w:t>Rouen and Ren</w:t>
      </w:r>
      <w:r>
        <w:rPr>
          <w:sz w:val="24"/>
          <w:szCs w:val="24"/>
          <w:lang w:val="en-US"/>
        </w:rPr>
        <w:t>n</w:t>
      </w:r>
      <w:r w:rsidRPr="00E17F57">
        <w:rPr>
          <w:sz w:val="24"/>
          <w:szCs w:val="24"/>
          <w:lang w:val="en-US"/>
        </w:rPr>
        <w:t>es (2 French urban areas with more than 500,000 inhabitants) have different urban morphologies but a 95.7% similar organization of land use successions</w:t>
      </w:r>
      <w:r>
        <w:rPr>
          <w:sz w:val="24"/>
          <w:szCs w:val="24"/>
          <w:lang w:val="en-US"/>
        </w:rPr>
        <w:t xml:space="preserve"> (figure 12)</w:t>
      </w:r>
      <w:r w:rsidRPr="00E17F57">
        <w:rPr>
          <w:sz w:val="24"/>
          <w:szCs w:val="24"/>
          <w:lang w:val="en-US"/>
        </w:rPr>
        <w:t>.</w:t>
      </w:r>
    </w:p>
    <w:p w14:paraId="025DDB41" w14:textId="0F35C273" w:rsidR="001D38A1" w:rsidRDefault="00776E58" w:rsidP="001D38A1">
      <w:pPr>
        <w:spacing w:after="0" w:line="360" w:lineRule="auto"/>
        <w:jc w:val="both"/>
        <w:rPr>
          <w:sz w:val="24"/>
          <w:szCs w:val="24"/>
          <w:lang w:val="en-US"/>
        </w:rPr>
      </w:pPr>
      <w:r w:rsidRPr="00B76408">
        <w:rPr>
          <w:noProof/>
          <w:sz w:val="24"/>
          <w:szCs w:val="24"/>
          <w:lang w:val="en-US"/>
        </w:rPr>
        <w:lastRenderedPageBreak/>
        <w:drawing>
          <wp:anchor distT="0" distB="0" distL="114300" distR="114300" simplePos="0" relativeHeight="251658240" behindDoc="1" locked="0" layoutInCell="1" allowOverlap="1" wp14:anchorId="17FA3C25" wp14:editId="1C716702">
            <wp:simplePos x="0" y="0"/>
            <wp:positionH relativeFrom="margin">
              <wp:align>right</wp:align>
            </wp:positionH>
            <wp:positionV relativeFrom="paragraph">
              <wp:posOffset>0</wp:posOffset>
            </wp:positionV>
            <wp:extent cx="5760720" cy="1864995"/>
            <wp:effectExtent l="0" t="0" r="0" b="1905"/>
            <wp:wrapTight wrapText="bothSides">
              <wp:wrapPolygon edited="0">
                <wp:start x="0" y="0"/>
                <wp:lineTo x="0" y="21401"/>
                <wp:lineTo x="21500" y="21401"/>
                <wp:lineTo x="21500"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3289"/>
                    <a:stretch/>
                  </pic:blipFill>
                  <pic:spPr bwMode="auto">
                    <a:xfrm>
                      <a:off x="0" y="0"/>
                      <a:ext cx="5760720" cy="1864995"/>
                    </a:xfrm>
                    <a:prstGeom prst="rect">
                      <a:avLst/>
                    </a:prstGeom>
                    <a:ln>
                      <a:noFill/>
                    </a:ln>
                    <a:extLst>
                      <a:ext uri="{53640926-AAD7-44D8-BBD7-CCE9431645EC}">
                        <a14:shadowObscured xmlns:a14="http://schemas.microsoft.com/office/drawing/2010/main"/>
                      </a:ext>
                    </a:extLst>
                  </pic:spPr>
                </pic:pic>
              </a:graphicData>
            </a:graphic>
          </wp:anchor>
        </w:drawing>
      </w:r>
      <w:r w:rsidR="005F678A">
        <w:rPr>
          <w:noProof/>
        </w:rPr>
        <mc:AlternateContent>
          <mc:Choice Requires="wps">
            <w:drawing>
              <wp:anchor distT="0" distB="0" distL="114300" distR="114300" simplePos="0" relativeHeight="251664384" behindDoc="1" locked="0" layoutInCell="1" allowOverlap="1" wp14:anchorId="20742E24" wp14:editId="76C5D58A">
                <wp:simplePos x="0" y="0"/>
                <wp:positionH relativeFrom="margin">
                  <wp:align>center</wp:align>
                </wp:positionH>
                <wp:positionV relativeFrom="paragraph">
                  <wp:posOffset>2015895</wp:posOffset>
                </wp:positionV>
                <wp:extent cx="2318385" cy="151130"/>
                <wp:effectExtent l="0" t="0" r="5715" b="1270"/>
                <wp:wrapTight wrapText="bothSides">
                  <wp:wrapPolygon edited="0">
                    <wp:start x="0" y="0"/>
                    <wp:lineTo x="0" y="19059"/>
                    <wp:lineTo x="21476" y="19059"/>
                    <wp:lineTo x="21476" y="0"/>
                    <wp:lineTo x="0" y="0"/>
                  </wp:wrapPolygon>
                </wp:wrapTight>
                <wp:docPr id="4" name="Zone de texte 4"/>
                <wp:cNvGraphicFramePr/>
                <a:graphic xmlns:a="http://schemas.openxmlformats.org/drawingml/2006/main">
                  <a:graphicData uri="http://schemas.microsoft.com/office/word/2010/wordprocessingShape">
                    <wps:wsp>
                      <wps:cNvSpPr txBox="1"/>
                      <wps:spPr>
                        <a:xfrm>
                          <a:off x="0" y="0"/>
                          <a:ext cx="2318385" cy="151130"/>
                        </a:xfrm>
                        <a:prstGeom prst="rect">
                          <a:avLst/>
                        </a:prstGeom>
                        <a:solidFill>
                          <a:prstClr val="white"/>
                        </a:solidFill>
                        <a:ln>
                          <a:noFill/>
                        </a:ln>
                      </wps:spPr>
                      <wps:txbx>
                        <w:txbxContent>
                          <w:p w14:paraId="65813BB0" w14:textId="06FF0570" w:rsidR="00D93EA6" w:rsidRPr="00D93EA6" w:rsidRDefault="00D93EA6" w:rsidP="00D93EA6">
                            <w:pPr>
                              <w:pStyle w:val="Lgende"/>
                              <w:rPr>
                                <w:sz w:val="28"/>
                                <w:szCs w:val="28"/>
                                <w:lang w:val="en-US"/>
                              </w:rPr>
                            </w:pPr>
                            <w:r w:rsidRPr="00D93EA6">
                              <w:rPr>
                                <w:sz w:val="20"/>
                                <w:szCs w:val="20"/>
                                <w:lang w:val="en-US"/>
                              </w:rPr>
                              <w:t xml:space="preserve">Figure </w:t>
                            </w:r>
                            <w:r w:rsidR="000D5947">
                              <w:rPr>
                                <w:sz w:val="20"/>
                                <w:szCs w:val="20"/>
                                <w:lang w:val="en-US"/>
                              </w:rPr>
                              <w:t>1</w:t>
                            </w:r>
                            <w:r w:rsidR="000D5947" w:rsidRPr="00F61DC5">
                              <w:rPr>
                                <w:sz w:val="20"/>
                                <w:szCs w:val="20"/>
                                <w:lang w:val="en-GB"/>
                              </w:rPr>
                              <w:t>2</w:t>
                            </w:r>
                            <w:r w:rsidRPr="00D93EA6">
                              <w:rPr>
                                <w:sz w:val="20"/>
                                <w:szCs w:val="20"/>
                                <w:lang w:val="en-US"/>
                              </w:rPr>
                              <w:t>. Land use types - Urban Atlas 2006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42E24" id="Zone de texte 4" o:spid="_x0000_s1037" type="#_x0000_t202" style="position:absolute;left:0;text-align:left;margin-left:0;margin-top:158.75pt;width:182.55pt;height:11.9pt;z-index:-251652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" stroked="f">
                <v:textbox inset="0,0,0,0">
                  <w:txbxContent>
                    <w:p w14:paraId="65813BB0" w14:textId="06FF0570" w:rsidR="00D93EA6" w:rsidRPr="00D93EA6" w:rsidRDefault="00D93EA6" w:rsidP="00D93EA6">
                      <w:pPr>
                        <w:pStyle w:val="Lgende"/>
                        <w:rPr>
                          <w:sz w:val="28"/>
                          <w:szCs w:val="28"/>
                          <w:lang w:val="en-US"/>
                        </w:rPr>
                      </w:pPr>
                      <w:r w:rsidRPr="00D93EA6">
                        <w:rPr>
                          <w:sz w:val="20"/>
                          <w:szCs w:val="20"/>
                          <w:lang w:val="en-US"/>
                        </w:rPr>
                        <w:t xml:space="preserve">Figure </w:t>
                      </w:r>
                      <w:r w:rsidR="000D5947">
                        <w:rPr>
                          <w:sz w:val="20"/>
                          <w:szCs w:val="20"/>
                          <w:lang w:val="en-US"/>
                        </w:rPr>
                        <w:t>1</w:t>
                      </w:r>
                      <w:r w:rsidR="000D5947" w:rsidRPr="00F61DC5">
                        <w:rPr>
                          <w:sz w:val="20"/>
                          <w:szCs w:val="20"/>
                          <w:lang w:val="en-GB"/>
                        </w:rPr>
                        <w:t>2</w:t>
                      </w:r>
                      <w:r w:rsidRPr="00D93EA6">
                        <w:rPr>
                          <w:sz w:val="20"/>
                          <w:szCs w:val="20"/>
                          <w:lang w:val="en-US"/>
                        </w:rPr>
                        <w:t>. Land use types - Urban Atlas 2006</w:t>
                      </w:r>
                    </w:p>
                  </w:txbxContent>
                </v:textbox>
                <w10:wrap type="tight" anchorx="margin"/>
              </v:shape>
            </w:pict>
          </mc:Fallback>
        </mc:AlternateContent>
      </w:r>
    </w:p>
    <w:p w14:paraId="50A01F41" w14:textId="773C23E5" w:rsidR="001D38A1" w:rsidRDefault="001D38A1" w:rsidP="001D38A1">
      <w:pPr>
        <w:spacing w:after="0" w:line="360" w:lineRule="auto"/>
        <w:jc w:val="both"/>
        <w:rPr>
          <w:sz w:val="24"/>
          <w:szCs w:val="24"/>
          <w:lang w:val="en-US"/>
        </w:rPr>
      </w:pPr>
    </w:p>
    <w:p w14:paraId="72A8E230" w14:textId="1DF4856A" w:rsidR="001D38A1" w:rsidRDefault="00402B68" w:rsidP="000213CF">
      <w:pPr>
        <w:spacing w:after="0" w:line="360" w:lineRule="auto"/>
        <w:jc w:val="both"/>
        <w:rPr>
          <w:sz w:val="24"/>
          <w:szCs w:val="24"/>
          <w:lang w:val="en-US"/>
        </w:rPr>
      </w:pPr>
      <w:r w:rsidRPr="00402B68">
        <w:rPr>
          <w:sz w:val="24"/>
          <w:szCs w:val="24"/>
          <w:lang w:val="en-US"/>
        </w:rPr>
        <w:t>When we analyze cities in a relative way on the organization of land use successions, we observe that, overall, European cities have the same dynamics. Do the actors in the spatial planning of European cities all have the same thoughts on the construction and future of cities?</w:t>
      </w:r>
    </w:p>
    <w:p w14:paraId="7D1A50A7" w14:textId="77777777" w:rsidR="000213CF" w:rsidRPr="005F678A" w:rsidRDefault="000213CF" w:rsidP="000213CF">
      <w:pPr>
        <w:spacing w:after="0" w:line="360" w:lineRule="auto"/>
        <w:jc w:val="both"/>
        <w:rPr>
          <w:sz w:val="10"/>
          <w:szCs w:val="10"/>
          <w:lang w:val="en-US"/>
        </w:rPr>
      </w:pPr>
    </w:p>
    <w:p w14:paraId="61D76309" w14:textId="3171D0E0" w:rsidR="000213CF" w:rsidRDefault="000213CF" w:rsidP="000213CF">
      <w:pPr>
        <w:spacing w:after="0" w:line="360" w:lineRule="auto"/>
        <w:jc w:val="both"/>
        <w:rPr>
          <w:sz w:val="24"/>
          <w:szCs w:val="24"/>
          <w:lang w:val="en-US"/>
        </w:rPr>
      </w:pPr>
      <w:r w:rsidRPr="000213CF">
        <w:rPr>
          <w:sz w:val="24"/>
          <w:szCs w:val="24"/>
          <w:lang w:val="en-US"/>
        </w:rPr>
        <w:t xml:space="preserve">The European Commission would like that "ideally, cities should be able not only to assess their own situation, but also to compare themselves with other cities". So, thanks to this comparative </w:t>
      </w:r>
      <w:proofErr w:type="spellStart"/>
      <w:r w:rsidRPr="000213CF">
        <w:rPr>
          <w:sz w:val="24"/>
          <w:szCs w:val="24"/>
          <w:lang w:val="en-US"/>
        </w:rPr>
        <w:t>geovisualization</w:t>
      </w:r>
      <w:proofErr w:type="spellEnd"/>
      <w:r w:rsidRPr="000213CF">
        <w:rPr>
          <w:sz w:val="24"/>
          <w:szCs w:val="24"/>
          <w:lang w:val="en-US"/>
        </w:rPr>
        <w:t xml:space="preserve"> tool and the urban scal</w:t>
      </w:r>
      <w:r>
        <w:rPr>
          <w:sz w:val="24"/>
          <w:szCs w:val="24"/>
          <w:lang w:val="en-US"/>
        </w:rPr>
        <w:t>ing</w:t>
      </w:r>
      <w:r w:rsidRPr="000213CF">
        <w:rPr>
          <w:sz w:val="24"/>
          <w:szCs w:val="24"/>
          <w:lang w:val="en-US"/>
        </w:rPr>
        <w:t xml:space="preserve"> laws, this is now possible.</w:t>
      </w:r>
    </w:p>
    <w:p w14:paraId="460FEC8E" w14:textId="1150BFB6" w:rsidR="006310F8" w:rsidRDefault="006310F8" w:rsidP="0094170A">
      <w:pPr>
        <w:spacing w:line="360" w:lineRule="auto"/>
        <w:jc w:val="both"/>
        <w:rPr>
          <w:sz w:val="24"/>
          <w:szCs w:val="24"/>
          <w:lang w:val="en-US"/>
        </w:rPr>
      </w:pPr>
      <w:r w:rsidRPr="006310F8">
        <w:rPr>
          <w:sz w:val="24"/>
          <w:szCs w:val="24"/>
          <w:lang w:val="en-US"/>
        </w:rPr>
        <w:t xml:space="preserve">This </w:t>
      </w:r>
      <w:r>
        <w:rPr>
          <w:sz w:val="24"/>
          <w:szCs w:val="24"/>
          <w:lang w:val="en-US"/>
        </w:rPr>
        <w:t>application</w:t>
      </w:r>
      <w:r w:rsidRPr="006310F8">
        <w:rPr>
          <w:sz w:val="24"/>
          <w:szCs w:val="24"/>
          <w:lang w:val="en-US"/>
        </w:rPr>
        <w:t xml:space="preserve"> is part of the European Commission's desire to achieve zero net land artificialization by 2050, at the European Union level. Each new artificialization will have to be compensated by a "renaturation" of unused artificial spaces.</w:t>
      </w:r>
      <w:r>
        <w:rPr>
          <w:sz w:val="24"/>
          <w:szCs w:val="24"/>
          <w:lang w:val="en-US"/>
        </w:rPr>
        <w:t xml:space="preserve"> Thus, t</w:t>
      </w:r>
      <w:r w:rsidRPr="008E65DE">
        <w:rPr>
          <w:sz w:val="24"/>
          <w:szCs w:val="24"/>
          <w:lang w:val="en-US"/>
        </w:rPr>
        <w:t xml:space="preserve">his work on the </w:t>
      </w:r>
      <w:r>
        <w:rPr>
          <w:sz w:val="24"/>
          <w:szCs w:val="24"/>
          <w:lang w:val="en-US"/>
        </w:rPr>
        <w:t>urban scaling l</w:t>
      </w:r>
      <w:r w:rsidRPr="008E65DE">
        <w:rPr>
          <w:sz w:val="24"/>
          <w:szCs w:val="24"/>
          <w:lang w:val="en-US"/>
        </w:rPr>
        <w:t>aws is an important and primordial area of research to better understand the future challenges of urban densification.</w:t>
      </w:r>
    </w:p>
    <w:p w14:paraId="04C47782" w14:textId="77777777" w:rsidR="00F61DC5" w:rsidRDefault="00F61DC5" w:rsidP="0094170A">
      <w:pPr>
        <w:spacing w:line="360" w:lineRule="auto"/>
        <w:jc w:val="both"/>
        <w:rPr>
          <w:sz w:val="28"/>
          <w:szCs w:val="28"/>
          <w:lang w:val="en-US"/>
        </w:rPr>
      </w:pPr>
    </w:p>
    <w:p w14:paraId="1E71A06F" w14:textId="7666FE95" w:rsidR="0072424F" w:rsidRPr="001D38A1" w:rsidRDefault="00F043FC" w:rsidP="001D38A1">
      <w:pPr>
        <w:spacing w:line="360" w:lineRule="auto"/>
        <w:jc w:val="both"/>
        <w:rPr>
          <w:b/>
          <w:bCs/>
          <w:sz w:val="28"/>
          <w:szCs w:val="28"/>
          <w:lang w:val="en-US"/>
        </w:rPr>
      </w:pPr>
      <w:r w:rsidRPr="00DB2CA6">
        <w:rPr>
          <w:b/>
          <w:bCs/>
          <w:sz w:val="28"/>
          <w:szCs w:val="28"/>
          <w:lang w:val="en-US"/>
        </w:rPr>
        <w:t>Conclusions</w:t>
      </w:r>
    </w:p>
    <w:p w14:paraId="4853A84C" w14:textId="55032F30" w:rsidR="00F43FDB" w:rsidRDefault="000B75C6" w:rsidP="00776E58">
      <w:pPr>
        <w:spacing w:line="360" w:lineRule="auto"/>
        <w:ind w:firstLine="708"/>
        <w:jc w:val="both"/>
        <w:rPr>
          <w:sz w:val="24"/>
          <w:szCs w:val="24"/>
          <w:lang w:val="en-US"/>
        </w:rPr>
      </w:pPr>
      <w:r w:rsidRPr="000B75C6">
        <w:rPr>
          <w:sz w:val="24"/>
          <w:szCs w:val="24"/>
          <w:lang w:val="en-US"/>
        </w:rPr>
        <w:t xml:space="preserve">The large corpus of cities to be treated and the objective of comparison on a European scale reinforces the relevance of the use of urban scaling laws. </w:t>
      </w:r>
      <w:r w:rsidR="00F43FDB" w:rsidRPr="00F43FDB">
        <w:rPr>
          <w:sz w:val="24"/>
          <w:szCs w:val="24"/>
          <w:lang w:val="en-US"/>
        </w:rPr>
        <w:t>This analysis is relevant because urban sprawl has effects from the city center to the peripheral areas (more open, undeveloped space is available). This increased urban sprawl comes at a low economic cost but has a high environmental cost.</w:t>
      </w:r>
    </w:p>
    <w:p w14:paraId="2A67BCF0" w14:textId="0990E050" w:rsidR="00390140" w:rsidRDefault="00D1660E" w:rsidP="009279A3">
      <w:pPr>
        <w:spacing w:after="0" w:line="360" w:lineRule="auto"/>
        <w:jc w:val="both"/>
        <w:rPr>
          <w:sz w:val="24"/>
          <w:szCs w:val="24"/>
          <w:lang w:val="en-US"/>
        </w:rPr>
      </w:pPr>
      <w:r w:rsidRPr="00D1660E">
        <w:rPr>
          <w:sz w:val="24"/>
          <w:szCs w:val="24"/>
          <w:lang w:val="en-US"/>
        </w:rPr>
        <w:t xml:space="preserve">Visualization tools are useful to </w:t>
      </w:r>
      <w:r w:rsidR="005F678A" w:rsidRPr="00D1660E">
        <w:rPr>
          <w:sz w:val="24"/>
          <w:szCs w:val="24"/>
          <w:lang w:val="en-US"/>
        </w:rPr>
        <w:t>operationalize</w:t>
      </w:r>
      <w:r w:rsidRPr="00D1660E">
        <w:rPr>
          <w:sz w:val="24"/>
          <w:szCs w:val="24"/>
          <w:lang w:val="en-US"/>
        </w:rPr>
        <w:t xml:space="preserve"> the use of scaling laws for managing and comparing cities, and to better understand this complex phenomenon. </w:t>
      </w:r>
      <w:r w:rsidR="004A5CA0">
        <w:rPr>
          <w:sz w:val="24"/>
          <w:szCs w:val="24"/>
          <w:lang w:val="en-US"/>
        </w:rPr>
        <w:t>I</w:t>
      </w:r>
      <w:r w:rsidR="00B93F5F" w:rsidRPr="00B93F5F">
        <w:rPr>
          <w:sz w:val="24"/>
          <w:szCs w:val="24"/>
          <w:lang w:val="en-US"/>
        </w:rPr>
        <w:t xml:space="preserve">t has a significant </w:t>
      </w:r>
      <w:r w:rsidR="00B93F5F" w:rsidRPr="00B93F5F">
        <w:rPr>
          <w:sz w:val="24"/>
          <w:szCs w:val="24"/>
          <w:lang w:val="en-US"/>
        </w:rPr>
        <w:lastRenderedPageBreak/>
        <w:t xml:space="preserve">development </w:t>
      </w:r>
      <w:r w:rsidR="004A5CA0" w:rsidRPr="00B93F5F">
        <w:rPr>
          <w:sz w:val="24"/>
          <w:szCs w:val="24"/>
          <w:lang w:val="en-US"/>
        </w:rPr>
        <w:t>potential</w:t>
      </w:r>
      <w:r w:rsidR="004A5CA0">
        <w:rPr>
          <w:sz w:val="24"/>
          <w:szCs w:val="24"/>
          <w:lang w:val="en-US"/>
        </w:rPr>
        <w:t>. For example, i</w:t>
      </w:r>
      <w:r w:rsidR="00B93F5F" w:rsidRPr="00B93F5F">
        <w:rPr>
          <w:sz w:val="24"/>
          <w:szCs w:val="24"/>
          <w:lang w:val="en-US"/>
        </w:rPr>
        <w:t xml:space="preserve">t can be optimized by updating the available data with the upgrade of the results </w:t>
      </w:r>
      <w:r w:rsidR="006310F8">
        <w:rPr>
          <w:sz w:val="24"/>
          <w:szCs w:val="24"/>
          <w:lang w:val="en-US"/>
        </w:rPr>
        <w:t xml:space="preserve">(so </w:t>
      </w:r>
      <w:r w:rsidR="00B93F5F" w:rsidRPr="00B93F5F">
        <w:rPr>
          <w:sz w:val="24"/>
          <w:szCs w:val="24"/>
          <w:lang w:val="en-US"/>
        </w:rPr>
        <w:t>the temporal evolutions will be visible</w:t>
      </w:r>
      <w:r w:rsidR="006310F8">
        <w:rPr>
          <w:sz w:val="24"/>
          <w:szCs w:val="24"/>
          <w:lang w:val="en-US"/>
        </w:rPr>
        <w:t>)</w:t>
      </w:r>
      <w:r w:rsidR="00B93F5F" w:rsidRPr="00B93F5F">
        <w:rPr>
          <w:sz w:val="24"/>
          <w:szCs w:val="24"/>
          <w:lang w:val="en-US"/>
        </w:rPr>
        <w:t xml:space="preserve">, </w:t>
      </w:r>
      <w:r w:rsidR="006310F8">
        <w:rPr>
          <w:sz w:val="24"/>
          <w:szCs w:val="24"/>
          <w:lang w:val="en-US"/>
        </w:rPr>
        <w:t xml:space="preserve">and </w:t>
      </w:r>
      <w:r w:rsidR="00B93F5F" w:rsidRPr="00B93F5F">
        <w:rPr>
          <w:sz w:val="24"/>
          <w:szCs w:val="24"/>
          <w:lang w:val="en-US"/>
        </w:rPr>
        <w:t>by integrating population density data to make the link with artificial land use. But also, by retrieving data on a global scale to have a larger comparison and by dealing with other themes such as building height</w:t>
      </w:r>
      <w:r w:rsidR="004A5CA0">
        <w:rPr>
          <w:sz w:val="24"/>
          <w:szCs w:val="24"/>
          <w:lang w:val="en-US"/>
        </w:rPr>
        <w:t xml:space="preserve">, </w:t>
      </w:r>
      <w:r w:rsidR="00B93F5F" w:rsidRPr="00B93F5F">
        <w:rPr>
          <w:sz w:val="24"/>
          <w:szCs w:val="24"/>
          <w:lang w:val="en-US"/>
        </w:rPr>
        <w:t>commuting movements</w:t>
      </w:r>
      <w:r w:rsidR="004A5CA0">
        <w:rPr>
          <w:sz w:val="24"/>
          <w:szCs w:val="24"/>
          <w:lang w:val="en-US"/>
        </w:rPr>
        <w:t xml:space="preserve"> or </w:t>
      </w:r>
      <w:r w:rsidR="004A5CA0" w:rsidRPr="00233EB5">
        <w:rPr>
          <w:sz w:val="24"/>
          <w:szCs w:val="24"/>
          <w:lang w:val="en-US"/>
        </w:rPr>
        <w:t>land prices</w:t>
      </w:r>
      <w:r w:rsidR="004A5CA0">
        <w:rPr>
          <w:sz w:val="24"/>
          <w:szCs w:val="24"/>
          <w:lang w:val="en-US"/>
        </w:rPr>
        <w:t>.</w:t>
      </w:r>
      <w:r w:rsidR="00715047">
        <w:rPr>
          <w:sz w:val="24"/>
          <w:szCs w:val="24"/>
          <w:lang w:val="en-US"/>
        </w:rPr>
        <w:t xml:space="preserve"> </w:t>
      </w:r>
      <w:r w:rsidR="00715047" w:rsidRPr="00715047">
        <w:rPr>
          <w:sz w:val="24"/>
          <w:szCs w:val="24"/>
          <w:lang w:val="en-US"/>
        </w:rPr>
        <w:t>Support for multiple languages would be a valuable addition for future versions.</w:t>
      </w:r>
      <w:r w:rsidR="002E17E2">
        <w:rPr>
          <w:sz w:val="24"/>
          <w:szCs w:val="24"/>
          <w:lang w:val="en-US"/>
        </w:rPr>
        <w:t xml:space="preserve"> </w:t>
      </w:r>
      <w:r w:rsidR="002E17E2" w:rsidRPr="00B93F5F">
        <w:rPr>
          <w:sz w:val="24"/>
          <w:szCs w:val="24"/>
          <w:lang w:val="en-US"/>
        </w:rPr>
        <w:t>Some of the data is quite large, so it sometimes lacks a bit of fluidity in loading pages. But installing this application on a server would make it fully functional and operational for anyone.</w:t>
      </w:r>
    </w:p>
    <w:p w14:paraId="18A82D84" w14:textId="77777777" w:rsidR="009279A3" w:rsidRPr="009279A3" w:rsidRDefault="009279A3" w:rsidP="009279A3">
      <w:pPr>
        <w:spacing w:after="0" w:line="360" w:lineRule="auto"/>
        <w:ind w:firstLine="708"/>
        <w:jc w:val="both"/>
        <w:rPr>
          <w:sz w:val="20"/>
          <w:szCs w:val="20"/>
          <w:lang w:val="en-US"/>
        </w:rPr>
      </w:pPr>
    </w:p>
    <w:p w14:paraId="169D6B17" w14:textId="421AC945" w:rsidR="00B93F5F" w:rsidRDefault="0079375E" w:rsidP="009279A3">
      <w:pPr>
        <w:spacing w:after="0" w:line="360" w:lineRule="auto"/>
        <w:ind w:firstLine="708"/>
        <w:jc w:val="both"/>
        <w:rPr>
          <w:sz w:val="24"/>
          <w:szCs w:val="24"/>
          <w:lang w:val="en-US"/>
        </w:rPr>
      </w:pPr>
      <w:r w:rsidRPr="0079375E">
        <w:rPr>
          <w:sz w:val="24"/>
          <w:szCs w:val="24"/>
          <w:lang w:val="en-US"/>
        </w:rPr>
        <w:t>Larger cities are larger in terms of area but are not more parsimonious in their land use per capita.</w:t>
      </w:r>
      <w:r w:rsidR="004A5CA0">
        <w:rPr>
          <w:sz w:val="24"/>
          <w:szCs w:val="24"/>
          <w:lang w:val="en-US"/>
        </w:rPr>
        <w:t xml:space="preserve"> </w:t>
      </w:r>
      <w:r w:rsidRPr="0079375E">
        <w:rPr>
          <w:sz w:val="24"/>
          <w:szCs w:val="24"/>
          <w:lang w:val="en-US"/>
        </w:rPr>
        <w:t xml:space="preserve">The common radial structure of the European city presents people and activities distributed in a very heterogeneous way in the urban areas, with a </w:t>
      </w:r>
      <w:r w:rsidR="009327A2">
        <w:rPr>
          <w:sz w:val="24"/>
          <w:szCs w:val="24"/>
          <w:lang w:val="en-US"/>
        </w:rPr>
        <w:t>big</w:t>
      </w:r>
      <w:r w:rsidRPr="0079375E">
        <w:rPr>
          <w:sz w:val="24"/>
          <w:szCs w:val="24"/>
          <w:lang w:val="en-US"/>
        </w:rPr>
        <w:t xml:space="preserve"> part dedicated to "natural" spaces.</w:t>
      </w:r>
      <w:r w:rsidR="00B76408">
        <w:rPr>
          <w:sz w:val="24"/>
          <w:szCs w:val="24"/>
          <w:lang w:val="en-US"/>
        </w:rPr>
        <w:t xml:space="preserve"> </w:t>
      </w:r>
    </w:p>
    <w:p w14:paraId="531403C7" w14:textId="7357C2E3" w:rsidR="002E17E2" w:rsidRDefault="006D7D3E" w:rsidP="009023E4">
      <w:pPr>
        <w:spacing w:line="360" w:lineRule="auto"/>
        <w:jc w:val="both"/>
        <w:rPr>
          <w:sz w:val="24"/>
          <w:szCs w:val="24"/>
          <w:lang w:val="en-US"/>
        </w:rPr>
      </w:pPr>
      <w:r w:rsidRPr="006D7D3E">
        <w:rPr>
          <w:sz w:val="24"/>
          <w:szCs w:val="24"/>
          <w:lang w:val="en-US"/>
        </w:rPr>
        <w:t xml:space="preserve">So that empirical observation in and of itself, it lets us make certain predictions, on average, about what might happen as cities get larger. </w:t>
      </w:r>
      <w:r w:rsidR="004A5CA0">
        <w:rPr>
          <w:sz w:val="24"/>
          <w:szCs w:val="24"/>
          <w:lang w:val="en-US"/>
        </w:rPr>
        <w:t>W</w:t>
      </w:r>
      <w:r w:rsidR="004A5CA0" w:rsidRPr="00233EB5">
        <w:rPr>
          <w:sz w:val="24"/>
          <w:szCs w:val="24"/>
          <w:lang w:val="en-US"/>
        </w:rPr>
        <w:t xml:space="preserve">ith the analysis of the temporal evolution of cities, </w:t>
      </w:r>
      <w:proofErr w:type="spellStart"/>
      <w:proofErr w:type="gramStart"/>
      <w:r w:rsidR="004A5CA0" w:rsidRPr="00233EB5">
        <w:rPr>
          <w:sz w:val="24"/>
          <w:szCs w:val="24"/>
          <w:lang w:val="en-US"/>
        </w:rPr>
        <w:t>information</w:t>
      </w:r>
      <w:r w:rsidR="004A5CA0">
        <w:rPr>
          <w:sz w:val="24"/>
          <w:szCs w:val="24"/>
          <w:lang w:val="en-US"/>
        </w:rPr>
        <w:t>s</w:t>
      </w:r>
      <w:proofErr w:type="spellEnd"/>
      <w:proofErr w:type="gramEnd"/>
      <w:r w:rsidR="004A5CA0" w:rsidRPr="00233EB5">
        <w:rPr>
          <w:sz w:val="24"/>
          <w:szCs w:val="24"/>
          <w:lang w:val="en-US"/>
        </w:rPr>
        <w:t xml:space="preserve"> on urban sprawl trends gleaned from other similar cities will be very useful for urban planning.</w:t>
      </w:r>
      <w:r w:rsidR="004A5CA0">
        <w:rPr>
          <w:sz w:val="24"/>
          <w:szCs w:val="24"/>
          <w:lang w:val="en-US"/>
        </w:rPr>
        <w:t xml:space="preserve"> </w:t>
      </w:r>
      <w:r w:rsidR="00E327BE" w:rsidRPr="00E327BE">
        <w:rPr>
          <w:sz w:val="24"/>
          <w:szCs w:val="24"/>
          <w:lang w:val="en-US"/>
        </w:rPr>
        <w:t xml:space="preserve">With the assistance of this </w:t>
      </w:r>
      <w:r w:rsidR="00E327BE">
        <w:rPr>
          <w:sz w:val="24"/>
          <w:szCs w:val="24"/>
          <w:lang w:val="en-US"/>
        </w:rPr>
        <w:t>application</w:t>
      </w:r>
      <w:r w:rsidR="00E327BE" w:rsidRPr="00E327BE">
        <w:rPr>
          <w:sz w:val="24"/>
          <w:szCs w:val="24"/>
          <w:lang w:val="en-US"/>
        </w:rPr>
        <w:t xml:space="preserve">, policymakers can better understand the effects of </w:t>
      </w:r>
      <w:r w:rsidR="00E327BE">
        <w:rPr>
          <w:sz w:val="24"/>
          <w:szCs w:val="24"/>
          <w:lang w:val="en-US"/>
        </w:rPr>
        <w:t>urban</w:t>
      </w:r>
      <w:r w:rsidR="00E327BE" w:rsidRPr="00E327BE">
        <w:rPr>
          <w:sz w:val="24"/>
          <w:szCs w:val="24"/>
          <w:lang w:val="en-US"/>
        </w:rPr>
        <w:t xml:space="preserve"> scal</w:t>
      </w:r>
      <w:r w:rsidR="00E327BE">
        <w:rPr>
          <w:sz w:val="24"/>
          <w:szCs w:val="24"/>
          <w:lang w:val="en-US"/>
        </w:rPr>
        <w:t>ing laws</w:t>
      </w:r>
      <w:r w:rsidR="00E327BE" w:rsidRPr="00E327BE">
        <w:rPr>
          <w:sz w:val="24"/>
          <w:szCs w:val="24"/>
          <w:lang w:val="en-US"/>
        </w:rPr>
        <w:t xml:space="preserve"> in policy formulation.</w:t>
      </w:r>
      <w:r w:rsidR="002E17E2">
        <w:rPr>
          <w:sz w:val="24"/>
          <w:szCs w:val="24"/>
          <w:lang w:val="en-US"/>
        </w:rPr>
        <w:t xml:space="preserve"> </w:t>
      </w:r>
      <w:r w:rsidR="0012335B" w:rsidRPr="0012335B">
        <w:rPr>
          <w:sz w:val="24"/>
          <w:szCs w:val="24"/>
          <w:lang w:val="en-US"/>
        </w:rPr>
        <w:t xml:space="preserve">In a logic of increasingly rapid urban expansion, is there still </w:t>
      </w:r>
      <w:r w:rsidR="0012335B">
        <w:rPr>
          <w:sz w:val="24"/>
          <w:szCs w:val="24"/>
          <w:lang w:val="en-US"/>
        </w:rPr>
        <w:t>a place</w:t>
      </w:r>
      <w:r w:rsidR="0012335B" w:rsidRPr="0012335B">
        <w:rPr>
          <w:sz w:val="24"/>
          <w:szCs w:val="24"/>
          <w:lang w:val="en-US"/>
        </w:rPr>
        <w:t xml:space="preserve"> for the imaginary question of the optimal size of the city?</w:t>
      </w:r>
    </w:p>
    <w:p w14:paraId="08DC7E25" w14:textId="0D8949CB" w:rsidR="005865C9" w:rsidRDefault="009279A3" w:rsidP="009023E4">
      <w:pPr>
        <w:spacing w:line="360" w:lineRule="auto"/>
        <w:jc w:val="both"/>
        <w:rPr>
          <w:sz w:val="24"/>
          <w:szCs w:val="24"/>
          <w:lang w:val="en-US"/>
        </w:rPr>
      </w:pPr>
      <w:r w:rsidRPr="002364B6">
        <w:rPr>
          <w:sz w:val="24"/>
          <w:szCs w:val="24"/>
          <w:lang w:val="en-US"/>
        </w:rPr>
        <w:t xml:space="preserve">The surprising homogeneity of land use patterns </w:t>
      </w:r>
      <w:r>
        <w:rPr>
          <w:sz w:val="24"/>
          <w:szCs w:val="24"/>
          <w:lang w:val="en-US"/>
        </w:rPr>
        <w:t>re</w:t>
      </w:r>
      <w:r w:rsidRPr="002364B6">
        <w:rPr>
          <w:sz w:val="24"/>
          <w:szCs w:val="24"/>
          <w:lang w:val="en-US"/>
        </w:rPr>
        <w:t>scaled across Europe questions the real influence of highly differentiated planning principles and policies.</w:t>
      </w:r>
      <w:r>
        <w:rPr>
          <w:sz w:val="24"/>
          <w:szCs w:val="24"/>
          <w:lang w:val="en-US"/>
        </w:rPr>
        <w:t xml:space="preserve"> </w:t>
      </w:r>
      <w:r w:rsidR="005865C9" w:rsidRPr="005865C9">
        <w:rPr>
          <w:sz w:val="24"/>
          <w:szCs w:val="24"/>
          <w:lang w:val="en-US"/>
        </w:rPr>
        <w:t xml:space="preserve">The next step would be to have dynamic models that </w:t>
      </w:r>
      <w:r w:rsidR="005F678A" w:rsidRPr="005865C9">
        <w:rPr>
          <w:sz w:val="24"/>
          <w:szCs w:val="24"/>
          <w:lang w:val="en-US"/>
        </w:rPr>
        <w:t>analyze</w:t>
      </w:r>
      <w:r w:rsidR="005865C9" w:rsidRPr="005865C9">
        <w:rPr>
          <w:sz w:val="24"/>
          <w:szCs w:val="24"/>
          <w:lang w:val="en-US"/>
        </w:rPr>
        <w:t xml:space="preserve"> the interactions between urban areas and specify how the dynamics of these interactions affect the final distribution after rescaling.</w:t>
      </w:r>
    </w:p>
    <w:p w14:paraId="77E7B669" w14:textId="194C1B86" w:rsidR="009023E4" w:rsidRDefault="006D7D3E" w:rsidP="001D38A1">
      <w:pPr>
        <w:spacing w:line="360" w:lineRule="auto"/>
        <w:jc w:val="both"/>
        <w:rPr>
          <w:sz w:val="24"/>
          <w:szCs w:val="24"/>
          <w:lang w:val="en-US"/>
        </w:rPr>
      </w:pPr>
      <w:r w:rsidRPr="00B8666E">
        <w:rPr>
          <w:sz w:val="24"/>
          <w:szCs w:val="24"/>
          <w:lang w:val="en-US"/>
        </w:rPr>
        <w:t xml:space="preserve">Urban planning must consider the balance between population densities, urban </w:t>
      </w:r>
      <w:proofErr w:type="gramStart"/>
      <w:r w:rsidRPr="00B8666E">
        <w:rPr>
          <w:sz w:val="24"/>
          <w:szCs w:val="24"/>
          <w:lang w:val="en-US"/>
        </w:rPr>
        <w:t>mobility</w:t>
      </w:r>
      <w:proofErr w:type="gramEnd"/>
      <w:r w:rsidRPr="00B8666E">
        <w:rPr>
          <w:sz w:val="24"/>
          <w:szCs w:val="24"/>
          <w:lang w:val="en-US"/>
        </w:rPr>
        <w:t xml:space="preserve"> and social interactions.</w:t>
      </w:r>
      <w:r>
        <w:rPr>
          <w:sz w:val="24"/>
          <w:szCs w:val="24"/>
          <w:lang w:val="en-US"/>
        </w:rPr>
        <w:t xml:space="preserve"> </w:t>
      </w:r>
      <w:r w:rsidRPr="00233EB5">
        <w:rPr>
          <w:sz w:val="24"/>
          <w:szCs w:val="24"/>
          <w:lang w:val="en-US"/>
        </w:rPr>
        <w:t>In the longer term, it will therefore be a matter of questioning and carrying out policy actions in cities to promote economic development while living in attractive and decent places and protecting the environment.</w:t>
      </w:r>
      <w:r>
        <w:rPr>
          <w:sz w:val="24"/>
          <w:szCs w:val="24"/>
          <w:lang w:val="en-US"/>
        </w:rPr>
        <w:t xml:space="preserve"> </w:t>
      </w:r>
      <w:r w:rsidR="0079375E" w:rsidRPr="0079375E">
        <w:rPr>
          <w:sz w:val="24"/>
          <w:szCs w:val="24"/>
          <w:lang w:val="en-US"/>
        </w:rPr>
        <w:t xml:space="preserve">The </w:t>
      </w:r>
      <w:r w:rsidR="0079375E">
        <w:rPr>
          <w:sz w:val="24"/>
          <w:szCs w:val="24"/>
          <w:lang w:val="en-US"/>
        </w:rPr>
        <w:t xml:space="preserve">urban scaling </w:t>
      </w:r>
      <w:r w:rsidR="0079375E" w:rsidRPr="0079375E">
        <w:rPr>
          <w:sz w:val="24"/>
          <w:szCs w:val="24"/>
          <w:lang w:val="en-US"/>
        </w:rPr>
        <w:t>laws may be used in the future for areas other than land use, such as for the comparison of environmental or socio-economic outcomes of cities, which are essential for urban planning.</w:t>
      </w:r>
    </w:p>
    <w:p w14:paraId="79FA6FC6" w14:textId="77777777" w:rsidR="009279A3" w:rsidRDefault="009279A3" w:rsidP="001D38A1">
      <w:pPr>
        <w:spacing w:line="360" w:lineRule="auto"/>
        <w:jc w:val="both"/>
        <w:rPr>
          <w:sz w:val="24"/>
          <w:szCs w:val="24"/>
          <w:lang w:val="en-US"/>
        </w:rPr>
      </w:pPr>
    </w:p>
    <w:p w14:paraId="25E48555" w14:textId="1868726D" w:rsidR="00E503D0" w:rsidRPr="009023E4" w:rsidRDefault="00E46B96" w:rsidP="001D38A1">
      <w:pPr>
        <w:spacing w:line="360" w:lineRule="auto"/>
        <w:jc w:val="both"/>
        <w:rPr>
          <w:sz w:val="24"/>
          <w:szCs w:val="24"/>
          <w:lang w:val="en-US"/>
        </w:rPr>
      </w:pPr>
      <w:r w:rsidRPr="00E46B96">
        <w:rPr>
          <w:b/>
          <w:bCs/>
          <w:sz w:val="28"/>
          <w:szCs w:val="28"/>
          <w:lang w:val="en-US"/>
        </w:rPr>
        <w:lastRenderedPageBreak/>
        <w:t>References</w:t>
      </w:r>
    </w:p>
    <w:p w14:paraId="15CE1885" w14:textId="77777777" w:rsidR="00E503D0" w:rsidRPr="00E503D0" w:rsidRDefault="00E503D0" w:rsidP="00A30F0B">
      <w:pPr>
        <w:spacing w:line="276" w:lineRule="auto"/>
        <w:jc w:val="both"/>
        <w:rPr>
          <w:sz w:val="24"/>
          <w:szCs w:val="24"/>
          <w:lang w:val="en-US"/>
        </w:rPr>
      </w:pPr>
      <w:r w:rsidRPr="00E503D0">
        <w:rPr>
          <w:sz w:val="24"/>
          <w:szCs w:val="24"/>
          <w:lang w:val="en-US"/>
        </w:rPr>
        <w:t xml:space="preserve">Batty M (2008) The Size, Scale, and Shape of Cities. </w:t>
      </w:r>
      <w:r w:rsidRPr="00E503D0">
        <w:rPr>
          <w:i/>
          <w:iCs/>
          <w:sz w:val="24"/>
          <w:szCs w:val="24"/>
          <w:lang w:val="en-US"/>
        </w:rPr>
        <w:t>Science</w:t>
      </w:r>
      <w:r w:rsidRPr="00E503D0">
        <w:rPr>
          <w:sz w:val="24"/>
          <w:szCs w:val="24"/>
          <w:lang w:val="en-US"/>
        </w:rPr>
        <w:t>, Vol. 319.</w:t>
      </w:r>
    </w:p>
    <w:p w14:paraId="1E8F6D5A" w14:textId="77777777" w:rsidR="00E503D0" w:rsidRPr="00E503D0" w:rsidRDefault="00E503D0" w:rsidP="00A30F0B">
      <w:pPr>
        <w:spacing w:line="276" w:lineRule="auto"/>
        <w:jc w:val="both"/>
        <w:rPr>
          <w:sz w:val="24"/>
          <w:szCs w:val="24"/>
          <w:lang w:val="en-US"/>
        </w:rPr>
      </w:pPr>
      <w:r w:rsidRPr="00E503D0">
        <w:rPr>
          <w:sz w:val="24"/>
          <w:szCs w:val="24"/>
          <w:lang w:val="en-US"/>
        </w:rPr>
        <w:t xml:space="preserve">Batty M (2015) Competition in the Built Environment: Scaling Laws for Cities, </w:t>
      </w:r>
      <w:proofErr w:type="spellStart"/>
      <w:r w:rsidRPr="00E503D0">
        <w:rPr>
          <w:sz w:val="24"/>
          <w:szCs w:val="24"/>
          <w:lang w:val="en-US"/>
        </w:rPr>
        <w:t>Neighbourhoods</w:t>
      </w:r>
      <w:proofErr w:type="spellEnd"/>
      <w:r w:rsidRPr="00E503D0">
        <w:rPr>
          <w:sz w:val="24"/>
          <w:szCs w:val="24"/>
          <w:lang w:val="en-US"/>
        </w:rPr>
        <w:t xml:space="preserve"> and Buildings</w:t>
      </w:r>
      <w:r w:rsidRPr="00E503D0">
        <w:rPr>
          <w:i/>
          <w:iCs/>
          <w:sz w:val="24"/>
          <w:szCs w:val="24"/>
          <w:lang w:val="en-US"/>
        </w:rPr>
        <w:t>. Nexus Network Journal</w:t>
      </w:r>
      <w:r w:rsidRPr="00E503D0">
        <w:rPr>
          <w:sz w:val="24"/>
          <w:szCs w:val="24"/>
          <w:lang w:val="en-US"/>
        </w:rPr>
        <w:t xml:space="preserve"> 17, 831-850.</w:t>
      </w:r>
    </w:p>
    <w:p w14:paraId="7F62D0A9" w14:textId="27A59E22" w:rsidR="00E503D0" w:rsidRDefault="00E503D0" w:rsidP="00A30F0B">
      <w:pPr>
        <w:spacing w:line="276" w:lineRule="auto"/>
        <w:jc w:val="both"/>
        <w:rPr>
          <w:sz w:val="24"/>
          <w:szCs w:val="24"/>
          <w:lang w:val="en-US"/>
        </w:rPr>
      </w:pPr>
      <w:r w:rsidRPr="00E503D0">
        <w:rPr>
          <w:sz w:val="24"/>
          <w:szCs w:val="24"/>
          <w:lang w:val="en-US"/>
        </w:rPr>
        <w:t xml:space="preserve">Bettencourt LM (2013) The origins of scaling in cities. </w:t>
      </w:r>
      <w:r w:rsidRPr="00E503D0">
        <w:rPr>
          <w:i/>
          <w:iCs/>
          <w:sz w:val="24"/>
          <w:szCs w:val="24"/>
          <w:lang w:val="en-US"/>
        </w:rPr>
        <w:t>Science</w:t>
      </w:r>
      <w:r w:rsidRPr="00E503D0">
        <w:rPr>
          <w:sz w:val="24"/>
          <w:szCs w:val="24"/>
          <w:lang w:val="en-US"/>
        </w:rPr>
        <w:t>, 340(6139), 1438-1441.</w:t>
      </w:r>
    </w:p>
    <w:p w14:paraId="17B0507A" w14:textId="674D5515" w:rsidR="006F6AA5" w:rsidRDefault="006F6AA5" w:rsidP="00A30F0B">
      <w:pPr>
        <w:spacing w:line="276" w:lineRule="auto"/>
        <w:jc w:val="both"/>
        <w:rPr>
          <w:sz w:val="24"/>
          <w:szCs w:val="24"/>
          <w:lang w:val="en-US"/>
        </w:rPr>
      </w:pPr>
      <w:proofErr w:type="spellStart"/>
      <w:r w:rsidRPr="006F6AA5">
        <w:rPr>
          <w:sz w:val="24"/>
          <w:szCs w:val="24"/>
        </w:rPr>
        <w:t>Díaz</w:t>
      </w:r>
      <w:proofErr w:type="spellEnd"/>
      <w:r w:rsidRPr="006F6AA5">
        <w:rPr>
          <w:sz w:val="24"/>
          <w:szCs w:val="24"/>
        </w:rPr>
        <w:t xml:space="preserve">, H. and al. (2007). Évolution du processus urbain espagnol dans la seconde moitié du XXe siècle. </w:t>
      </w:r>
      <w:r w:rsidRPr="006F6AA5">
        <w:rPr>
          <w:i/>
          <w:iCs/>
          <w:sz w:val="24"/>
          <w:szCs w:val="24"/>
          <w:lang w:val="en-US"/>
        </w:rPr>
        <w:t xml:space="preserve">Sud-Ouest </w:t>
      </w:r>
      <w:proofErr w:type="spellStart"/>
      <w:r w:rsidRPr="006F6AA5">
        <w:rPr>
          <w:i/>
          <w:iCs/>
          <w:sz w:val="24"/>
          <w:szCs w:val="24"/>
          <w:lang w:val="en-US"/>
        </w:rPr>
        <w:t>européen</w:t>
      </w:r>
      <w:proofErr w:type="spellEnd"/>
      <w:r w:rsidRPr="006F6AA5">
        <w:rPr>
          <w:sz w:val="24"/>
          <w:szCs w:val="24"/>
          <w:lang w:val="en-US"/>
        </w:rPr>
        <w:t>, tome 23, pp. 89-106</w:t>
      </w:r>
      <w:r>
        <w:rPr>
          <w:sz w:val="24"/>
          <w:szCs w:val="24"/>
          <w:lang w:val="en-US"/>
        </w:rPr>
        <w:t>.</w:t>
      </w:r>
    </w:p>
    <w:p w14:paraId="4FAD43BE" w14:textId="44577AC3" w:rsidR="00747FA9" w:rsidRDefault="00747FA9" w:rsidP="00A30F0B">
      <w:pPr>
        <w:spacing w:line="276" w:lineRule="auto"/>
        <w:jc w:val="both"/>
        <w:rPr>
          <w:sz w:val="24"/>
          <w:szCs w:val="24"/>
          <w:lang w:val="en-US"/>
        </w:rPr>
      </w:pPr>
      <w:r w:rsidRPr="00747FA9">
        <w:rPr>
          <w:sz w:val="24"/>
          <w:szCs w:val="24"/>
          <w:lang w:val="en-US"/>
        </w:rPr>
        <w:t>European Environment Agency (2006). Urban sprawl in Europe: the ignored challenge. EAA Report, 10(2), 56.</w:t>
      </w:r>
    </w:p>
    <w:p w14:paraId="7235529D" w14:textId="5166F383" w:rsidR="00C84F19" w:rsidRPr="00E503D0" w:rsidRDefault="00C84F19" w:rsidP="00A30F0B">
      <w:pPr>
        <w:spacing w:line="276" w:lineRule="auto"/>
        <w:jc w:val="both"/>
        <w:rPr>
          <w:sz w:val="24"/>
          <w:szCs w:val="24"/>
          <w:lang w:val="en-US"/>
        </w:rPr>
      </w:pPr>
      <w:r w:rsidRPr="00C84F19">
        <w:rPr>
          <w:sz w:val="24"/>
          <w:szCs w:val="24"/>
          <w:lang w:val="en-US"/>
        </w:rPr>
        <w:t>European Environment Agency (2010) The European Environment: State and outlook.</w:t>
      </w:r>
    </w:p>
    <w:p w14:paraId="0CEBE1BA" w14:textId="77777777" w:rsidR="00E503D0" w:rsidRPr="00E503D0" w:rsidRDefault="00E503D0" w:rsidP="00A30F0B">
      <w:pPr>
        <w:spacing w:line="276" w:lineRule="auto"/>
        <w:jc w:val="both"/>
        <w:rPr>
          <w:sz w:val="24"/>
          <w:szCs w:val="24"/>
          <w:lang w:val="en-US"/>
        </w:rPr>
      </w:pPr>
      <w:proofErr w:type="spellStart"/>
      <w:r w:rsidRPr="00E503D0">
        <w:rPr>
          <w:sz w:val="24"/>
          <w:szCs w:val="24"/>
          <w:lang w:val="en-US"/>
        </w:rPr>
        <w:t>Guérois</w:t>
      </w:r>
      <w:proofErr w:type="spellEnd"/>
      <w:r w:rsidRPr="00E503D0">
        <w:rPr>
          <w:sz w:val="24"/>
          <w:szCs w:val="24"/>
          <w:lang w:val="en-US"/>
        </w:rPr>
        <w:t xml:space="preserve"> M and </w:t>
      </w:r>
      <w:proofErr w:type="spellStart"/>
      <w:r w:rsidRPr="00E503D0">
        <w:rPr>
          <w:sz w:val="24"/>
          <w:szCs w:val="24"/>
          <w:lang w:val="en-US"/>
        </w:rPr>
        <w:t>Pumain</w:t>
      </w:r>
      <w:proofErr w:type="spellEnd"/>
      <w:r w:rsidRPr="00E503D0">
        <w:rPr>
          <w:sz w:val="24"/>
          <w:szCs w:val="24"/>
          <w:lang w:val="en-US"/>
        </w:rPr>
        <w:t xml:space="preserve"> D (2008) Built-up encroachment and the urban field: a comparison of forty European cities. </w:t>
      </w:r>
      <w:r w:rsidRPr="00E503D0">
        <w:rPr>
          <w:i/>
          <w:iCs/>
          <w:sz w:val="24"/>
          <w:szCs w:val="24"/>
          <w:lang w:val="en-US"/>
        </w:rPr>
        <w:t>Environment and Planning A</w:t>
      </w:r>
      <w:r w:rsidRPr="00E503D0">
        <w:rPr>
          <w:sz w:val="24"/>
          <w:szCs w:val="24"/>
          <w:lang w:val="en-US"/>
        </w:rPr>
        <w:t xml:space="preserve"> 40(9), 2186-2203.</w:t>
      </w:r>
    </w:p>
    <w:p w14:paraId="503F59A3" w14:textId="7071B40B" w:rsidR="00E503D0" w:rsidRDefault="00E503D0" w:rsidP="00A30F0B">
      <w:pPr>
        <w:spacing w:line="276" w:lineRule="auto"/>
        <w:jc w:val="both"/>
        <w:rPr>
          <w:sz w:val="24"/>
          <w:szCs w:val="24"/>
          <w:lang w:val="en-US"/>
        </w:rPr>
      </w:pPr>
      <w:proofErr w:type="spellStart"/>
      <w:r w:rsidRPr="00E503D0">
        <w:rPr>
          <w:sz w:val="24"/>
          <w:szCs w:val="24"/>
          <w:lang w:val="en-US"/>
        </w:rPr>
        <w:t>Keim</w:t>
      </w:r>
      <w:proofErr w:type="spellEnd"/>
      <w:r w:rsidRPr="00E503D0">
        <w:rPr>
          <w:sz w:val="24"/>
          <w:szCs w:val="24"/>
          <w:lang w:val="en-US"/>
        </w:rPr>
        <w:t xml:space="preserve"> D and al. (2008) Visual Analytics: Definition, Process and Challenges. </w:t>
      </w:r>
      <w:r w:rsidRPr="00E503D0">
        <w:rPr>
          <w:i/>
          <w:iCs/>
          <w:sz w:val="24"/>
          <w:szCs w:val="24"/>
          <w:lang w:val="en-US"/>
        </w:rPr>
        <w:t>Information Visualization - Human-Centered Issues and Perspectives, Springer</w:t>
      </w:r>
      <w:r w:rsidRPr="00E503D0">
        <w:rPr>
          <w:sz w:val="24"/>
          <w:szCs w:val="24"/>
          <w:lang w:val="en-US"/>
        </w:rPr>
        <w:t>, 154-175.</w:t>
      </w:r>
    </w:p>
    <w:p w14:paraId="55150BC5" w14:textId="25652368" w:rsidR="006F6AA5" w:rsidRPr="006F6AA5" w:rsidRDefault="006F6AA5" w:rsidP="00A30F0B">
      <w:pPr>
        <w:spacing w:line="276" w:lineRule="auto"/>
        <w:jc w:val="both"/>
        <w:rPr>
          <w:sz w:val="24"/>
          <w:szCs w:val="24"/>
        </w:rPr>
      </w:pPr>
      <w:r w:rsidRPr="006F6AA5">
        <w:rPr>
          <w:sz w:val="24"/>
          <w:szCs w:val="24"/>
        </w:rPr>
        <w:t xml:space="preserve">Laborde, P. (1984). Espaces ruraux et villes-centres en Espagne. </w:t>
      </w:r>
      <w:r w:rsidRPr="006F6AA5">
        <w:rPr>
          <w:i/>
          <w:iCs/>
          <w:sz w:val="24"/>
          <w:szCs w:val="24"/>
        </w:rPr>
        <w:t>Revue géographique des Pyrénées et du Sud-Ouest</w:t>
      </w:r>
      <w:r w:rsidRPr="006F6AA5">
        <w:rPr>
          <w:sz w:val="24"/>
          <w:szCs w:val="24"/>
        </w:rPr>
        <w:t>, tome 55, Péninsule Ibérique et Pyrénées, pp. 495-505</w:t>
      </w:r>
    </w:p>
    <w:p w14:paraId="295E9D7B" w14:textId="77777777" w:rsidR="00E503D0" w:rsidRPr="00E503D0" w:rsidRDefault="00E503D0" w:rsidP="00A30F0B">
      <w:pPr>
        <w:spacing w:line="276" w:lineRule="auto"/>
        <w:jc w:val="both"/>
        <w:rPr>
          <w:sz w:val="24"/>
          <w:szCs w:val="24"/>
          <w:lang w:val="en-US"/>
        </w:rPr>
      </w:pPr>
      <w:proofErr w:type="spellStart"/>
      <w:r w:rsidRPr="00E503D0">
        <w:rPr>
          <w:sz w:val="24"/>
          <w:szCs w:val="24"/>
          <w:lang w:val="en-US"/>
        </w:rPr>
        <w:t>Lemoy</w:t>
      </w:r>
      <w:proofErr w:type="spellEnd"/>
      <w:r w:rsidRPr="00E503D0">
        <w:rPr>
          <w:sz w:val="24"/>
          <w:szCs w:val="24"/>
          <w:lang w:val="en-US"/>
        </w:rPr>
        <w:t xml:space="preserve"> R and Caruso G (2018) Evidence for the homothetic scaling of urban forms, </w:t>
      </w:r>
      <w:r w:rsidRPr="00E503D0">
        <w:rPr>
          <w:i/>
          <w:iCs/>
          <w:sz w:val="24"/>
          <w:szCs w:val="24"/>
          <w:lang w:val="en-US"/>
        </w:rPr>
        <w:t>Environment and Planning B</w:t>
      </w:r>
      <w:r w:rsidRPr="00E503D0">
        <w:rPr>
          <w:sz w:val="24"/>
          <w:szCs w:val="24"/>
          <w:lang w:val="en-US"/>
        </w:rPr>
        <w:t>.</w:t>
      </w:r>
    </w:p>
    <w:p w14:paraId="2DCC344D" w14:textId="27C2303B" w:rsidR="00E503D0" w:rsidRDefault="00E503D0" w:rsidP="00A30F0B">
      <w:pPr>
        <w:spacing w:line="276" w:lineRule="auto"/>
        <w:jc w:val="both"/>
        <w:rPr>
          <w:sz w:val="24"/>
          <w:szCs w:val="24"/>
          <w:lang w:val="en-US"/>
        </w:rPr>
      </w:pPr>
      <w:proofErr w:type="spellStart"/>
      <w:r w:rsidRPr="00E503D0">
        <w:rPr>
          <w:sz w:val="24"/>
          <w:szCs w:val="24"/>
          <w:lang w:val="en-US"/>
        </w:rPr>
        <w:t>Louf</w:t>
      </w:r>
      <w:proofErr w:type="spellEnd"/>
      <w:r w:rsidRPr="00E503D0">
        <w:rPr>
          <w:sz w:val="24"/>
          <w:szCs w:val="24"/>
          <w:lang w:val="en-US"/>
        </w:rPr>
        <w:t xml:space="preserve"> R and </w:t>
      </w:r>
      <w:proofErr w:type="spellStart"/>
      <w:r w:rsidRPr="00E503D0">
        <w:rPr>
          <w:sz w:val="24"/>
          <w:szCs w:val="24"/>
          <w:lang w:val="en-US"/>
        </w:rPr>
        <w:t>Barthélémy</w:t>
      </w:r>
      <w:proofErr w:type="spellEnd"/>
      <w:r w:rsidRPr="00E503D0">
        <w:rPr>
          <w:sz w:val="24"/>
          <w:szCs w:val="24"/>
          <w:lang w:val="en-US"/>
        </w:rPr>
        <w:t xml:space="preserve"> M (2014) Scaling: Lost in the Smog.</w:t>
      </w:r>
    </w:p>
    <w:p w14:paraId="5FC117C1" w14:textId="5C69A169" w:rsidR="00A30F0B" w:rsidRPr="00A30F0B" w:rsidRDefault="00A30F0B" w:rsidP="00A30F0B">
      <w:pPr>
        <w:spacing w:line="276" w:lineRule="auto"/>
        <w:jc w:val="both"/>
        <w:rPr>
          <w:sz w:val="24"/>
          <w:szCs w:val="24"/>
          <w:lang w:val="en-US"/>
        </w:rPr>
      </w:pPr>
      <w:r w:rsidRPr="00A30F0B">
        <w:rPr>
          <w:sz w:val="24"/>
          <w:szCs w:val="24"/>
          <w:lang w:val="en-US"/>
        </w:rPr>
        <w:t xml:space="preserve">O'Brien </w:t>
      </w:r>
      <w:r>
        <w:rPr>
          <w:sz w:val="24"/>
          <w:szCs w:val="24"/>
          <w:lang w:val="en-US"/>
        </w:rPr>
        <w:t>O and</w:t>
      </w:r>
      <w:r w:rsidRPr="00A30F0B">
        <w:rPr>
          <w:sz w:val="24"/>
          <w:szCs w:val="24"/>
          <w:lang w:val="en-US"/>
        </w:rPr>
        <w:t xml:space="preserve"> Cheshire</w:t>
      </w:r>
      <w:r>
        <w:rPr>
          <w:sz w:val="24"/>
          <w:szCs w:val="24"/>
          <w:lang w:val="en-US"/>
        </w:rPr>
        <w:t xml:space="preserve"> J</w:t>
      </w:r>
      <w:r w:rsidRPr="00A30F0B">
        <w:rPr>
          <w:sz w:val="24"/>
          <w:szCs w:val="24"/>
          <w:lang w:val="en-US"/>
        </w:rPr>
        <w:t xml:space="preserve"> (2016) Interactive mapping for large, open demographic data sets using familiar geographical features</w:t>
      </w:r>
      <w:r>
        <w:rPr>
          <w:sz w:val="24"/>
          <w:szCs w:val="24"/>
          <w:lang w:val="en-US"/>
        </w:rPr>
        <w:t>.</w:t>
      </w:r>
      <w:r w:rsidRPr="00A30F0B">
        <w:rPr>
          <w:sz w:val="24"/>
          <w:szCs w:val="24"/>
          <w:lang w:val="en-US"/>
        </w:rPr>
        <w:t xml:space="preserve"> </w:t>
      </w:r>
      <w:r w:rsidRPr="00A30F0B">
        <w:rPr>
          <w:i/>
          <w:iCs/>
          <w:sz w:val="24"/>
          <w:szCs w:val="24"/>
          <w:lang w:val="en-US"/>
        </w:rPr>
        <w:t>Journal of Maps</w:t>
      </w:r>
      <w:r w:rsidRPr="00A30F0B">
        <w:rPr>
          <w:sz w:val="24"/>
          <w:szCs w:val="24"/>
          <w:lang w:val="en-US"/>
        </w:rPr>
        <w:t>, 12:4, 676-683</w:t>
      </w:r>
      <w:r>
        <w:rPr>
          <w:sz w:val="24"/>
          <w:szCs w:val="24"/>
          <w:lang w:val="en-US"/>
        </w:rPr>
        <w:t>.</w:t>
      </w:r>
    </w:p>
    <w:p w14:paraId="0DFF45CB" w14:textId="078A4C39" w:rsidR="00E503D0" w:rsidRPr="00E503D0" w:rsidRDefault="00E503D0" w:rsidP="00A30F0B">
      <w:pPr>
        <w:spacing w:line="276" w:lineRule="auto"/>
        <w:jc w:val="both"/>
        <w:rPr>
          <w:sz w:val="24"/>
          <w:szCs w:val="24"/>
          <w:lang w:val="en-US"/>
        </w:rPr>
      </w:pPr>
      <w:proofErr w:type="spellStart"/>
      <w:r w:rsidRPr="00E503D0">
        <w:rPr>
          <w:sz w:val="24"/>
          <w:szCs w:val="24"/>
          <w:lang w:val="en-US"/>
        </w:rPr>
        <w:t>Pumain</w:t>
      </w:r>
      <w:proofErr w:type="spellEnd"/>
      <w:r w:rsidRPr="00E503D0">
        <w:rPr>
          <w:sz w:val="24"/>
          <w:szCs w:val="24"/>
          <w:lang w:val="en-US"/>
        </w:rPr>
        <w:t xml:space="preserve"> D and al. (2015) Multilevel comparison of large urban systems. </w:t>
      </w:r>
      <w:proofErr w:type="spellStart"/>
      <w:r w:rsidR="00525E79" w:rsidRPr="00E503D0">
        <w:rPr>
          <w:i/>
          <w:iCs/>
          <w:sz w:val="24"/>
          <w:szCs w:val="24"/>
          <w:lang w:val="en-US"/>
        </w:rPr>
        <w:t>Cybergeo</w:t>
      </w:r>
      <w:proofErr w:type="spellEnd"/>
      <w:r w:rsidR="00525E79" w:rsidRPr="00E503D0">
        <w:rPr>
          <w:i/>
          <w:iCs/>
          <w:sz w:val="24"/>
          <w:szCs w:val="24"/>
          <w:lang w:val="en-US"/>
        </w:rPr>
        <w:t>:</w:t>
      </w:r>
      <w:r w:rsidRPr="00E503D0">
        <w:rPr>
          <w:i/>
          <w:iCs/>
          <w:sz w:val="24"/>
          <w:szCs w:val="24"/>
          <w:lang w:val="en-US"/>
        </w:rPr>
        <w:t xml:space="preserve"> European Journal of Geography, Systems, Modelling, </w:t>
      </w:r>
      <w:proofErr w:type="spellStart"/>
      <w:r w:rsidRPr="00E503D0">
        <w:rPr>
          <w:i/>
          <w:iCs/>
          <w:sz w:val="24"/>
          <w:szCs w:val="24"/>
          <w:lang w:val="en-US"/>
        </w:rPr>
        <w:t>Geostatistics</w:t>
      </w:r>
      <w:proofErr w:type="spellEnd"/>
      <w:r w:rsidRPr="00E503D0">
        <w:rPr>
          <w:sz w:val="24"/>
          <w:szCs w:val="24"/>
          <w:lang w:val="en-US"/>
        </w:rPr>
        <w:t>.</w:t>
      </w:r>
    </w:p>
    <w:p w14:paraId="15252BBB" w14:textId="3DB32CA5" w:rsidR="00E503D0" w:rsidRDefault="00E503D0" w:rsidP="00A30F0B">
      <w:pPr>
        <w:spacing w:line="276" w:lineRule="auto"/>
        <w:jc w:val="both"/>
        <w:rPr>
          <w:sz w:val="24"/>
          <w:szCs w:val="24"/>
          <w:lang w:val="en-US"/>
        </w:rPr>
      </w:pPr>
      <w:proofErr w:type="spellStart"/>
      <w:r w:rsidRPr="00E503D0">
        <w:rPr>
          <w:sz w:val="24"/>
          <w:szCs w:val="24"/>
          <w:lang w:val="en-US"/>
        </w:rPr>
        <w:t>Rybski</w:t>
      </w:r>
      <w:proofErr w:type="spellEnd"/>
      <w:r w:rsidRPr="00E503D0">
        <w:rPr>
          <w:sz w:val="24"/>
          <w:szCs w:val="24"/>
          <w:lang w:val="en-US"/>
        </w:rPr>
        <w:t xml:space="preserve"> D, </w:t>
      </w:r>
      <w:proofErr w:type="spellStart"/>
      <w:r w:rsidRPr="00E503D0">
        <w:rPr>
          <w:sz w:val="24"/>
          <w:szCs w:val="24"/>
          <w:lang w:val="en-US"/>
        </w:rPr>
        <w:t>Arcaute</w:t>
      </w:r>
      <w:proofErr w:type="spellEnd"/>
      <w:r w:rsidRPr="00E503D0">
        <w:rPr>
          <w:sz w:val="24"/>
          <w:szCs w:val="24"/>
          <w:lang w:val="en-US"/>
        </w:rPr>
        <w:t xml:space="preserve"> E, Batty M (2019) Urban scaling laws. </w:t>
      </w:r>
      <w:r w:rsidRPr="00E503D0">
        <w:rPr>
          <w:i/>
          <w:iCs/>
          <w:sz w:val="24"/>
          <w:szCs w:val="24"/>
          <w:lang w:val="en-US"/>
        </w:rPr>
        <w:t>Environment and Planning B: Urban Analytics and City Science</w:t>
      </w:r>
      <w:r w:rsidRPr="00E503D0">
        <w:rPr>
          <w:sz w:val="24"/>
          <w:szCs w:val="24"/>
          <w:lang w:val="en-US"/>
        </w:rPr>
        <w:t>, 46(9).</w:t>
      </w:r>
    </w:p>
    <w:p w14:paraId="1DC47808" w14:textId="3F429117" w:rsidR="00853DA2" w:rsidRPr="00853DA2" w:rsidRDefault="00853DA2" w:rsidP="00A30F0B">
      <w:pPr>
        <w:spacing w:line="276" w:lineRule="auto"/>
        <w:jc w:val="both"/>
        <w:rPr>
          <w:sz w:val="24"/>
          <w:szCs w:val="24"/>
          <w:lang w:val="en-US"/>
        </w:rPr>
      </w:pPr>
      <w:r w:rsidRPr="00853DA2">
        <w:rPr>
          <w:sz w:val="24"/>
          <w:szCs w:val="24"/>
          <w:lang w:val="en-US"/>
        </w:rPr>
        <w:t xml:space="preserve">Smith </w:t>
      </w:r>
      <w:r>
        <w:rPr>
          <w:sz w:val="24"/>
          <w:szCs w:val="24"/>
          <w:lang w:val="en-US"/>
        </w:rPr>
        <w:t xml:space="preserve">D </w:t>
      </w:r>
      <w:r w:rsidRPr="00853DA2">
        <w:rPr>
          <w:sz w:val="24"/>
          <w:szCs w:val="24"/>
          <w:lang w:val="en-US"/>
        </w:rPr>
        <w:t xml:space="preserve">(2017) </w:t>
      </w:r>
      <w:proofErr w:type="spellStart"/>
      <w:r w:rsidRPr="00853DA2">
        <w:rPr>
          <w:sz w:val="24"/>
          <w:szCs w:val="24"/>
          <w:lang w:val="en-US"/>
        </w:rPr>
        <w:t>Visualising</w:t>
      </w:r>
      <w:proofErr w:type="spellEnd"/>
      <w:r w:rsidRPr="00853DA2">
        <w:rPr>
          <w:sz w:val="24"/>
          <w:szCs w:val="24"/>
          <w:lang w:val="en-US"/>
        </w:rPr>
        <w:t xml:space="preserve"> world population density as an interactive multi-scale map using the global human settlement population layer</w:t>
      </w:r>
      <w:r>
        <w:rPr>
          <w:sz w:val="24"/>
          <w:szCs w:val="24"/>
          <w:lang w:val="en-US"/>
        </w:rPr>
        <w:t>.</w:t>
      </w:r>
      <w:r w:rsidRPr="00853DA2">
        <w:rPr>
          <w:sz w:val="24"/>
          <w:szCs w:val="24"/>
          <w:lang w:val="en-US"/>
        </w:rPr>
        <w:t xml:space="preserve"> </w:t>
      </w:r>
      <w:r w:rsidRPr="00853DA2">
        <w:rPr>
          <w:i/>
          <w:iCs/>
          <w:sz w:val="24"/>
          <w:szCs w:val="24"/>
          <w:lang w:val="en-US"/>
        </w:rPr>
        <w:t>Journal of Maps</w:t>
      </w:r>
      <w:r w:rsidRPr="00853DA2">
        <w:rPr>
          <w:sz w:val="24"/>
          <w:szCs w:val="24"/>
          <w:lang w:val="en-US"/>
        </w:rPr>
        <w:t>, 13:1, 117-123</w:t>
      </w:r>
      <w:r>
        <w:rPr>
          <w:sz w:val="24"/>
          <w:szCs w:val="24"/>
          <w:lang w:val="en-US"/>
        </w:rPr>
        <w:t>.</w:t>
      </w:r>
    </w:p>
    <w:p w14:paraId="4E0B5423" w14:textId="77777777" w:rsidR="00E503D0" w:rsidRPr="00A30F0B" w:rsidRDefault="00E503D0" w:rsidP="00A30F0B">
      <w:pPr>
        <w:spacing w:line="276" w:lineRule="auto"/>
        <w:jc w:val="both"/>
        <w:rPr>
          <w:sz w:val="24"/>
          <w:szCs w:val="24"/>
          <w:lang w:val="en-US"/>
        </w:rPr>
      </w:pPr>
      <w:r w:rsidRPr="00A30F0B">
        <w:rPr>
          <w:sz w:val="24"/>
          <w:szCs w:val="24"/>
          <w:lang w:val="en-US"/>
        </w:rPr>
        <w:t>Tobler W (1969) Satellite Confirmation of Settlement Size Coefficients.</w:t>
      </w:r>
    </w:p>
    <w:p w14:paraId="00C2114F" w14:textId="77777777" w:rsidR="00E503D0" w:rsidRPr="00A30F0B" w:rsidRDefault="00E503D0" w:rsidP="00A30F0B">
      <w:pPr>
        <w:spacing w:after="0" w:line="276" w:lineRule="auto"/>
        <w:jc w:val="both"/>
        <w:rPr>
          <w:b/>
          <w:bCs/>
          <w:sz w:val="28"/>
          <w:szCs w:val="28"/>
          <w:lang w:val="en-US"/>
        </w:rPr>
      </w:pPr>
    </w:p>
    <w:sectPr w:rsidR="00E503D0" w:rsidRPr="00A30F0B">
      <w:footerReference w:type="default" r:id="rId2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FFD061" w14:textId="77777777" w:rsidR="00725924" w:rsidRDefault="00725924" w:rsidP="00233EB5">
      <w:pPr>
        <w:spacing w:after="0" w:line="240" w:lineRule="auto"/>
      </w:pPr>
      <w:r>
        <w:separator/>
      </w:r>
    </w:p>
  </w:endnote>
  <w:endnote w:type="continuationSeparator" w:id="0">
    <w:p w14:paraId="77050D97" w14:textId="77777777" w:rsidR="00725924" w:rsidRDefault="00725924" w:rsidP="00233E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9839391"/>
      <w:docPartObj>
        <w:docPartGallery w:val="Page Numbers (Bottom of Page)"/>
        <w:docPartUnique/>
      </w:docPartObj>
    </w:sdtPr>
    <w:sdtEndPr/>
    <w:sdtContent>
      <w:p w14:paraId="3802C8C4" w14:textId="7B92ED1B" w:rsidR="00233EB5" w:rsidRDefault="00233EB5">
        <w:pPr>
          <w:pStyle w:val="Pieddepage"/>
          <w:jc w:val="center"/>
        </w:pPr>
        <w:r>
          <w:fldChar w:fldCharType="begin"/>
        </w:r>
        <w:r>
          <w:instrText>PAGE   \* MERGEFORMAT</w:instrText>
        </w:r>
        <w:r>
          <w:fldChar w:fldCharType="separate"/>
        </w:r>
        <w:r>
          <w:t>2</w:t>
        </w:r>
        <w:r>
          <w:fldChar w:fldCharType="end"/>
        </w:r>
      </w:p>
    </w:sdtContent>
  </w:sdt>
  <w:p w14:paraId="55C9B891" w14:textId="77777777" w:rsidR="00233EB5" w:rsidRDefault="00233EB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605F4" w14:textId="77777777" w:rsidR="00725924" w:rsidRDefault="00725924" w:rsidP="00233EB5">
      <w:pPr>
        <w:spacing w:after="0" w:line="240" w:lineRule="auto"/>
      </w:pPr>
      <w:r>
        <w:separator/>
      </w:r>
    </w:p>
  </w:footnote>
  <w:footnote w:type="continuationSeparator" w:id="0">
    <w:p w14:paraId="6F9D311C" w14:textId="77777777" w:rsidR="00725924" w:rsidRDefault="00725924" w:rsidP="00233E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11BEF"/>
    <w:multiLevelType w:val="hybridMultilevel"/>
    <w:tmpl w:val="D17E4CFE"/>
    <w:lvl w:ilvl="0" w:tplc="BB9844C0">
      <w:start w:val="1"/>
      <w:numFmt w:val="upperRoman"/>
      <w:lvlText w:val="%1)"/>
      <w:lvlJc w:val="left"/>
      <w:pPr>
        <w:ind w:left="1080" w:hanging="720"/>
      </w:pPr>
      <w:rPr>
        <w:rFonts w:hint="default"/>
        <w:b/>
        <w:sz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02E491C"/>
    <w:multiLevelType w:val="hybridMultilevel"/>
    <w:tmpl w:val="387C7A48"/>
    <w:lvl w:ilvl="0" w:tplc="B944F562">
      <w:start w:val="1"/>
      <w:numFmt w:val="upperLetter"/>
      <w:lvlText w:val="%1)"/>
      <w:lvlJc w:val="left"/>
      <w:pPr>
        <w:ind w:left="423" w:hanging="360"/>
      </w:pPr>
      <w:rPr>
        <w:rFonts w:hint="default"/>
      </w:rPr>
    </w:lvl>
    <w:lvl w:ilvl="1" w:tplc="040C0019" w:tentative="1">
      <w:start w:val="1"/>
      <w:numFmt w:val="lowerLetter"/>
      <w:lvlText w:val="%2."/>
      <w:lvlJc w:val="left"/>
      <w:pPr>
        <w:ind w:left="1143" w:hanging="360"/>
      </w:pPr>
    </w:lvl>
    <w:lvl w:ilvl="2" w:tplc="040C001B" w:tentative="1">
      <w:start w:val="1"/>
      <w:numFmt w:val="lowerRoman"/>
      <w:lvlText w:val="%3."/>
      <w:lvlJc w:val="right"/>
      <w:pPr>
        <w:ind w:left="1863" w:hanging="180"/>
      </w:pPr>
    </w:lvl>
    <w:lvl w:ilvl="3" w:tplc="040C000F" w:tentative="1">
      <w:start w:val="1"/>
      <w:numFmt w:val="decimal"/>
      <w:lvlText w:val="%4."/>
      <w:lvlJc w:val="left"/>
      <w:pPr>
        <w:ind w:left="2583" w:hanging="360"/>
      </w:pPr>
    </w:lvl>
    <w:lvl w:ilvl="4" w:tplc="040C0019" w:tentative="1">
      <w:start w:val="1"/>
      <w:numFmt w:val="lowerLetter"/>
      <w:lvlText w:val="%5."/>
      <w:lvlJc w:val="left"/>
      <w:pPr>
        <w:ind w:left="3303" w:hanging="360"/>
      </w:pPr>
    </w:lvl>
    <w:lvl w:ilvl="5" w:tplc="040C001B" w:tentative="1">
      <w:start w:val="1"/>
      <w:numFmt w:val="lowerRoman"/>
      <w:lvlText w:val="%6."/>
      <w:lvlJc w:val="right"/>
      <w:pPr>
        <w:ind w:left="4023" w:hanging="180"/>
      </w:pPr>
    </w:lvl>
    <w:lvl w:ilvl="6" w:tplc="040C000F" w:tentative="1">
      <w:start w:val="1"/>
      <w:numFmt w:val="decimal"/>
      <w:lvlText w:val="%7."/>
      <w:lvlJc w:val="left"/>
      <w:pPr>
        <w:ind w:left="4743" w:hanging="360"/>
      </w:pPr>
    </w:lvl>
    <w:lvl w:ilvl="7" w:tplc="040C0019" w:tentative="1">
      <w:start w:val="1"/>
      <w:numFmt w:val="lowerLetter"/>
      <w:lvlText w:val="%8."/>
      <w:lvlJc w:val="left"/>
      <w:pPr>
        <w:ind w:left="5463" w:hanging="360"/>
      </w:pPr>
    </w:lvl>
    <w:lvl w:ilvl="8" w:tplc="040C001B" w:tentative="1">
      <w:start w:val="1"/>
      <w:numFmt w:val="lowerRoman"/>
      <w:lvlText w:val="%9."/>
      <w:lvlJc w:val="right"/>
      <w:pPr>
        <w:ind w:left="6183" w:hanging="180"/>
      </w:pPr>
    </w:lvl>
  </w:abstractNum>
  <w:abstractNum w:abstractNumId="2" w15:restartNumberingAfterBreak="0">
    <w:nsid w:val="418B3453"/>
    <w:multiLevelType w:val="hybridMultilevel"/>
    <w:tmpl w:val="22F216A6"/>
    <w:lvl w:ilvl="0" w:tplc="3A4AA66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60719F5"/>
    <w:multiLevelType w:val="hybridMultilevel"/>
    <w:tmpl w:val="30C45AEE"/>
    <w:lvl w:ilvl="0" w:tplc="D0C835C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63516263"/>
    <w:multiLevelType w:val="hybridMultilevel"/>
    <w:tmpl w:val="387C7A48"/>
    <w:lvl w:ilvl="0" w:tplc="B944F562">
      <w:start w:val="1"/>
      <w:numFmt w:val="upperLetter"/>
      <w:lvlText w:val="%1)"/>
      <w:lvlJc w:val="left"/>
      <w:pPr>
        <w:ind w:left="423" w:hanging="360"/>
      </w:pPr>
      <w:rPr>
        <w:rFonts w:hint="default"/>
      </w:rPr>
    </w:lvl>
    <w:lvl w:ilvl="1" w:tplc="040C0019" w:tentative="1">
      <w:start w:val="1"/>
      <w:numFmt w:val="lowerLetter"/>
      <w:lvlText w:val="%2."/>
      <w:lvlJc w:val="left"/>
      <w:pPr>
        <w:ind w:left="1143" w:hanging="360"/>
      </w:pPr>
    </w:lvl>
    <w:lvl w:ilvl="2" w:tplc="040C001B" w:tentative="1">
      <w:start w:val="1"/>
      <w:numFmt w:val="lowerRoman"/>
      <w:lvlText w:val="%3."/>
      <w:lvlJc w:val="right"/>
      <w:pPr>
        <w:ind w:left="1863" w:hanging="180"/>
      </w:pPr>
    </w:lvl>
    <w:lvl w:ilvl="3" w:tplc="040C000F" w:tentative="1">
      <w:start w:val="1"/>
      <w:numFmt w:val="decimal"/>
      <w:lvlText w:val="%4."/>
      <w:lvlJc w:val="left"/>
      <w:pPr>
        <w:ind w:left="2583" w:hanging="360"/>
      </w:pPr>
    </w:lvl>
    <w:lvl w:ilvl="4" w:tplc="040C0019" w:tentative="1">
      <w:start w:val="1"/>
      <w:numFmt w:val="lowerLetter"/>
      <w:lvlText w:val="%5."/>
      <w:lvlJc w:val="left"/>
      <w:pPr>
        <w:ind w:left="3303" w:hanging="360"/>
      </w:pPr>
    </w:lvl>
    <w:lvl w:ilvl="5" w:tplc="040C001B" w:tentative="1">
      <w:start w:val="1"/>
      <w:numFmt w:val="lowerRoman"/>
      <w:lvlText w:val="%6."/>
      <w:lvlJc w:val="right"/>
      <w:pPr>
        <w:ind w:left="4023" w:hanging="180"/>
      </w:pPr>
    </w:lvl>
    <w:lvl w:ilvl="6" w:tplc="040C000F" w:tentative="1">
      <w:start w:val="1"/>
      <w:numFmt w:val="decimal"/>
      <w:lvlText w:val="%7."/>
      <w:lvlJc w:val="left"/>
      <w:pPr>
        <w:ind w:left="4743" w:hanging="360"/>
      </w:pPr>
    </w:lvl>
    <w:lvl w:ilvl="7" w:tplc="040C0019" w:tentative="1">
      <w:start w:val="1"/>
      <w:numFmt w:val="lowerLetter"/>
      <w:lvlText w:val="%8."/>
      <w:lvlJc w:val="left"/>
      <w:pPr>
        <w:ind w:left="5463" w:hanging="360"/>
      </w:pPr>
    </w:lvl>
    <w:lvl w:ilvl="8" w:tplc="040C001B" w:tentative="1">
      <w:start w:val="1"/>
      <w:numFmt w:val="lowerRoman"/>
      <w:lvlText w:val="%9."/>
      <w:lvlJc w:val="right"/>
      <w:pPr>
        <w:ind w:left="6183" w:hanging="180"/>
      </w:pPr>
    </w:lvl>
  </w:abstractNum>
  <w:abstractNum w:abstractNumId="5" w15:restartNumberingAfterBreak="0">
    <w:nsid w:val="6CFA0F23"/>
    <w:multiLevelType w:val="hybridMultilevel"/>
    <w:tmpl w:val="134459DC"/>
    <w:lvl w:ilvl="0" w:tplc="7C5E8588">
      <w:start w:val="1"/>
      <w:numFmt w:val="upp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790F00D2"/>
    <w:multiLevelType w:val="hybridMultilevel"/>
    <w:tmpl w:val="BA0ABB18"/>
    <w:lvl w:ilvl="0" w:tplc="7C00689C">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2"/>
  </w:num>
  <w:num w:numId="3">
    <w:abstractNumId w:val="5"/>
  </w:num>
  <w:num w:numId="4">
    <w:abstractNumId w:val="0"/>
  </w:num>
  <w:num w:numId="5">
    <w:abstractNumId w:val="6"/>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35B"/>
    <w:rsid w:val="00001561"/>
    <w:rsid w:val="000213CF"/>
    <w:rsid w:val="00027613"/>
    <w:rsid w:val="00030741"/>
    <w:rsid w:val="00037672"/>
    <w:rsid w:val="0006364A"/>
    <w:rsid w:val="00081CE7"/>
    <w:rsid w:val="00095267"/>
    <w:rsid w:val="000970A3"/>
    <w:rsid w:val="000A34E4"/>
    <w:rsid w:val="000B1D79"/>
    <w:rsid w:val="000B42EA"/>
    <w:rsid w:val="000B75C6"/>
    <w:rsid w:val="000D24B6"/>
    <w:rsid w:val="000D4B59"/>
    <w:rsid w:val="000D5947"/>
    <w:rsid w:val="000E1B72"/>
    <w:rsid w:val="000F2051"/>
    <w:rsid w:val="000F30B5"/>
    <w:rsid w:val="000F6409"/>
    <w:rsid w:val="001035A7"/>
    <w:rsid w:val="00121C74"/>
    <w:rsid w:val="0012335B"/>
    <w:rsid w:val="00132B2E"/>
    <w:rsid w:val="0014146C"/>
    <w:rsid w:val="00163A86"/>
    <w:rsid w:val="00171C26"/>
    <w:rsid w:val="0019482A"/>
    <w:rsid w:val="001A5010"/>
    <w:rsid w:val="001B2CFC"/>
    <w:rsid w:val="001D38A1"/>
    <w:rsid w:val="001E1055"/>
    <w:rsid w:val="001E1E2F"/>
    <w:rsid w:val="001F41DE"/>
    <w:rsid w:val="00207BE9"/>
    <w:rsid w:val="00221B4D"/>
    <w:rsid w:val="00233EB5"/>
    <w:rsid w:val="00234E53"/>
    <w:rsid w:val="002364B6"/>
    <w:rsid w:val="0027373D"/>
    <w:rsid w:val="00273CDF"/>
    <w:rsid w:val="002C4780"/>
    <w:rsid w:val="002D00C0"/>
    <w:rsid w:val="002D23D7"/>
    <w:rsid w:val="002D336F"/>
    <w:rsid w:val="002E17E2"/>
    <w:rsid w:val="002E28D4"/>
    <w:rsid w:val="002F101B"/>
    <w:rsid w:val="00304594"/>
    <w:rsid w:val="00311B8F"/>
    <w:rsid w:val="00312FE6"/>
    <w:rsid w:val="00343255"/>
    <w:rsid w:val="00343ABE"/>
    <w:rsid w:val="00353513"/>
    <w:rsid w:val="003549CA"/>
    <w:rsid w:val="00356023"/>
    <w:rsid w:val="00364DAF"/>
    <w:rsid w:val="00371EF5"/>
    <w:rsid w:val="00374932"/>
    <w:rsid w:val="00377DBF"/>
    <w:rsid w:val="00383BF7"/>
    <w:rsid w:val="00390140"/>
    <w:rsid w:val="003A6DE3"/>
    <w:rsid w:val="003F17E2"/>
    <w:rsid w:val="00402B68"/>
    <w:rsid w:val="00405F6A"/>
    <w:rsid w:val="00411358"/>
    <w:rsid w:val="00430CA3"/>
    <w:rsid w:val="004422B8"/>
    <w:rsid w:val="00452396"/>
    <w:rsid w:val="004579C6"/>
    <w:rsid w:val="00463C6F"/>
    <w:rsid w:val="0047021D"/>
    <w:rsid w:val="004766A7"/>
    <w:rsid w:val="00482B40"/>
    <w:rsid w:val="00482C20"/>
    <w:rsid w:val="004A1227"/>
    <w:rsid w:val="004A3931"/>
    <w:rsid w:val="004A5CA0"/>
    <w:rsid w:val="004E2AB6"/>
    <w:rsid w:val="004E4412"/>
    <w:rsid w:val="004E5896"/>
    <w:rsid w:val="004F3DA2"/>
    <w:rsid w:val="00510033"/>
    <w:rsid w:val="00512B9D"/>
    <w:rsid w:val="00525E79"/>
    <w:rsid w:val="00532989"/>
    <w:rsid w:val="0053603B"/>
    <w:rsid w:val="00560084"/>
    <w:rsid w:val="00583883"/>
    <w:rsid w:val="005865C9"/>
    <w:rsid w:val="005908CE"/>
    <w:rsid w:val="00591DF5"/>
    <w:rsid w:val="0059512D"/>
    <w:rsid w:val="005958A1"/>
    <w:rsid w:val="005B0564"/>
    <w:rsid w:val="005B2605"/>
    <w:rsid w:val="005B2A65"/>
    <w:rsid w:val="005C5570"/>
    <w:rsid w:val="005D30DD"/>
    <w:rsid w:val="005E0490"/>
    <w:rsid w:val="005E058E"/>
    <w:rsid w:val="005E591A"/>
    <w:rsid w:val="005E7E8D"/>
    <w:rsid w:val="005F444A"/>
    <w:rsid w:val="005F678A"/>
    <w:rsid w:val="005F78D1"/>
    <w:rsid w:val="006141AC"/>
    <w:rsid w:val="00617106"/>
    <w:rsid w:val="006310F8"/>
    <w:rsid w:val="00631E8E"/>
    <w:rsid w:val="00637D27"/>
    <w:rsid w:val="006417A6"/>
    <w:rsid w:val="00650386"/>
    <w:rsid w:val="006649A6"/>
    <w:rsid w:val="00665274"/>
    <w:rsid w:val="006671DC"/>
    <w:rsid w:val="006730FE"/>
    <w:rsid w:val="006A1BE5"/>
    <w:rsid w:val="006B63C4"/>
    <w:rsid w:val="006C44A9"/>
    <w:rsid w:val="006D588D"/>
    <w:rsid w:val="006D6756"/>
    <w:rsid w:val="006D7D3E"/>
    <w:rsid w:val="006E0E53"/>
    <w:rsid w:val="006E2736"/>
    <w:rsid w:val="006E7626"/>
    <w:rsid w:val="006F6805"/>
    <w:rsid w:val="006F6AA5"/>
    <w:rsid w:val="006F7A56"/>
    <w:rsid w:val="00706226"/>
    <w:rsid w:val="007100E5"/>
    <w:rsid w:val="00715047"/>
    <w:rsid w:val="00721502"/>
    <w:rsid w:val="00722ED6"/>
    <w:rsid w:val="0072424F"/>
    <w:rsid w:val="00725924"/>
    <w:rsid w:val="00732C20"/>
    <w:rsid w:val="00740165"/>
    <w:rsid w:val="0074307A"/>
    <w:rsid w:val="00745A70"/>
    <w:rsid w:val="00745B4E"/>
    <w:rsid w:val="00746D76"/>
    <w:rsid w:val="00747FA9"/>
    <w:rsid w:val="00757CC6"/>
    <w:rsid w:val="00770E2A"/>
    <w:rsid w:val="0077176B"/>
    <w:rsid w:val="007762D9"/>
    <w:rsid w:val="00776E58"/>
    <w:rsid w:val="007827BA"/>
    <w:rsid w:val="00791311"/>
    <w:rsid w:val="0079375E"/>
    <w:rsid w:val="007A29C7"/>
    <w:rsid w:val="007B4225"/>
    <w:rsid w:val="007C1CA5"/>
    <w:rsid w:val="007C66ED"/>
    <w:rsid w:val="007C7962"/>
    <w:rsid w:val="007E009A"/>
    <w:rsid w:val="007E1A23"/>
    <w:rsid w:val="007F012F"/>
    <w:rsid w:val="007F0225"/>
    <w:rsid w:val="00801FAD"/>
    <w:rsid w:val="008048FD"/>
    <w:rsid w:val="00805DFA"/>
    <w:rsid w:val="00821E9A"/>
    <w:rsid w:val="00827D06"/>
    <w:rsid w:val="00834425"/>
    <w:rsid w:val="00837574"/>
    <w:rsid w:val="00853DA2"/>
    <w:rsid w:val="00856C8D"/>
    <w:rsid w:val="00876598"/>
    <w:rsid w:val="008803EA"/>
    <w:rsid w:val="008859CD"/>
    <w:rsid w:val="00886074"/>
    <w:rsid w:val="0088763E"/>
    <w:rsid w:val="00897F0B"/>
    <w:rsid w:val="008B2812"/>
    <w:rsid w:val="008C55B7"/>
    <w:rsid w:val="008C72EF"/>
    <w:rsid w:val="008D123A"/>
    <w:rsid w:val="008E65DE"/>
    <w:rsid w:val="008E7498"/>
    <w:rsid w:val="009023E4"/>
    <w:rsid w:val="009118EB"/>
    <w:rsid w:val="00911F04"/>
    <w:rsid w:val="009279A3"/>
    <w:rsid w:val="009327A2"/>
    <w:rsid w:val="00935A8F"/>
    <w:rsid w:val="0094170A"/>
    <w:rsid w:val="0094366E"/>
    <w:rsid w:val="009504E0"/>
    <w:rsid w:val="009522CE"/>
    <w:rsid w:val="00954CF4"/>
    <w:rsid w:val="00962573"/>
    <w:rsid w:val="0096334E"/>
    <w:rsid w:val="00964DDF"/>
    <w:rsid w:val="0096659D"/>
    <w:rsid w:val="00967161"/>
    <w:rsid w:val="00970D18"/>
    <w:rsid w:val="00985502"/>
    <w:rsid w:val="009970A8"/>
    <w:rsid w:val="009B485E"/>
    <w:rsid w:val="009B7EE9"/>
    <w:rsid w:val="009D0ECB"/>
    <w:rsid w:val="009D2B7A"/>
    <w:rsid w:val="009E09B2"/>
    <w:rsid w:val="009E33C2"/>
    <w:rsid w:val="009F5B73"/>
    <w:rsid w:val="00A01D54"/>
    <w:rsid w:val="00A02A01"/>
    <w:rsid w:val="00A149EF"/>
    <w:rsid w:val="00A26B0D"/>
    <w:rsid w:val="00A30F0B"/>
    <w:rsid w:val="00A56953"/>
    <w:rsid w:val="00A62D38"/>
    <w:rsid w:val="00A91CD0"/>
    <w:rsid w:val="00A97E21"/>
    <w:rsid w:val="00AA364A"/>
    <w:rsid w:val="00AA6CEF"/>
    <w:rsid w:val="00AB2453"/>
    <w:rsid w:val="00AB3834"/>
    <w:rsid w:val="00AC4414"/>
    <w:rsid w:val="00AD13E7"/>
    <w:rsid w:val="00AF298B"/>
    <w:rsid w:val="00AF3C84"/>
    <w:rsid w:val="00B010D6"/>
    <w:rsid w:val="00B0650E"/>
    <w:rsid w:val="00B11E99"/>
    <w:rsid w:val="00B13BDE"/>
    <w:rsid w:val="00B31964"/>
    <w:rsid w:val="00B376C2"/>
    <w:rsid w:val="00B501CA"/>
    <w:rsid w:val="00B525F3"/>
    <w:rsid w:val="00B7391F"/>
    <w:rsid w:val="00B7424B"/>
    <w:rsid w:val="00B76408"/>
    <w:rsid w:val="00B844D4"/>
    <w:rsid w:val="00B8666E"/>
    <w:rsid w:val="00B93F5F"/>
    <w:rsid w:val="00B96992"/>
    <w:rsid w:val="00BA4C41"/>
    <w:rsid w:val="00BA7F89"/>
    <w:rsid w:val="00BB2C06"/>
    <w:rsid w:val="00BC013B"/>
    <w:rsid w:val="00BC4B3D"/>
    <w:rsid w:val="00BD5774"/>
    <w:rsid w:val="00BD7A04"/>
    <w:rsid w:val="00BE606E"/>
    <w:rsid w:val="00BF50F9"/>
    <w:rsid w:val="00C32192"/>
    <w:rsid w:val="00C409B2"/>
    <w:rsid w:val="00C544BB"/>
    <w:rsid w:val="00C5735B"/>
    <w:rsid w:val="00C67355"/>
    <w:rsid w:val="00C67687"/>
    <w:rsid w:val="00C72127"/>
    <w:rsid w:val="00C727B5"/>
    <w:rsid w:val="00C825FA"/>
    <w:rsid w:val="00C82D85"/>
    <w:rsid w:val="00C84F19"/>
    <w:rsid w:val="00C943DE"/>
    <w:rsid w:val="00CA017B"/>
    <w:rsid w:val="00CA01E2"/>
    <w:rsid w:val="00CA4E58"/>
    <w:rsid w:val="00CB7D3B"/>
    <w:rsid w:val="00CE21DA"/>
    <w:rsid w:val="00CF3E92"/>
    <w:rsid w:val="00D01123"/>
    <w:rsid w:val="00D0794B"/>
    <w:rsid w:val="00D10158"/>
    <w:rsid w:val="00D1418C"/>
    <w:rsid w:val="00D1660E"/>
    <w:rsid w:val="00D3207E"/>
    <w:rsid w:val="00D412DD"/>
    <w:rsid w:val="00D57A85"/>
    <w:rsid w:val="00D71F04"/>
    <w:rsid w:val="00D7347F"/>
    <w:rsid w:val="00D77324"/>
    <w:rsid w:val="00D77703"/>
    <w:rsid w:val="00D84974"/>
    <w:rsid w:val="00D93EA6"/>
    <w:rsid w:val="00DA2051"/>
    <w:rsid w:val="00DA5F02"/>
    <w:rsid w:val="00DB2CA6"/>
    <w:rsid w:val="00DB3732"/>
    <w:rsid w:val="00DD6859"/>
    <w:rsid w:val="00DF1859"/>
    <w:rsid w:val="00DF54C3"/>
    <w:rsid w:val="00E0545E"/>
    <w:rsid w:val="00E05A65"/>
    <w:rsid w:val="00E116EB"/>
    <w:rsid w:val="00E17359"/>
    <w:rsid w:val="00E17F57"/>
    <w:rsid w:val="00E27C1C"/>
    <w:rsid w:val="00E327BE"/>
    <w:rsid w:val="00E3571E"/>
    <w:rsid w:val="00E45009"/>
    <w:rsid w:val="00E45498"/>
    <w:rsid w:val="00E46135"/>
    <w:rsid w:val="00E46B96"/>
    <w:rsid w:val="00E503D0"/>
    <w:rsid w:val="00E57AD5"/>
    <w:rsid w:val="00E62104"/>
    <w:rsid w:val="00E67041"/>
    <w:rsid w:val="00E82A74"/>
    <w:rsid w:val="00E92A37"/>
    <w:rsid w:val="00EB3445"/>
    <w:rsid w:val="00EC5C58"/>
    <w:rsid w:val="00EC7A92"/>
    <w:rsid w:val="00ED2D45"/>
    <w:rsid w:val="00EF184D"/>
    <w:rsid w:val="00EF3BC2"/>
    <w:rsid w:val="00EF49F4"/>
    <w:rsid w:val="00F043FC"/>
    <w:rsid w:val="00F04BBC"/>
    <w:rsid w:val="00F0521F"/>
    <w:rsid w:val="00F12C48"/>
    <w:rsid w:val="00F1438C"/>
    <w:rsid w:val="00F208F6"/>
    <w:rsid w:val="00F26C28"/>
    <w:rsid w:val="00F43FDB"/>
    <w:rsid w:val="00F61DC5"/>
    <w:rsid w:val="00F637BC"/>
    <w:rsid w:val="00F726D3"/>
    <w:rsid w:val="00F72880"/>
    <w:rsid w:val="00F75EAE"/>
    <w:rsid w:val="00F80349"/>
    <w:rsid w:val="00F96CEF"/>
    <w:rsid w:val="00FB4ABA"/>
    <w:rsid w:val="00FD2E74"/>
    <w:rsid w:val="00FE144C"/>
    <w:rsid w:val="00FF47E8"/>
    <w:rsid w:val="00FF60F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3022F"/>
  <w15:chartTrackingRefBased/>
  <w15:docId w15:val="{DE0CB055-1BEA-4A2B-B9A7-ADF163DE9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05F6A"/>
    <w:pPr>
      <w:ind w:left="720"/>
      <w:contextualSpacing/>
    </w:pPr>
  </w:style>
  <w:style w:type="paragraph" w:styleId="En-tte">
    <w:name w:val="header"/>
    <w:basedOn w:val="Normal"/>
    <w:link w:val="En-tteCar"/>
    <w:uiPriority w:val="99"/>
    <w:unhideWhenUsed/>
    <w:rsid w:val="00233EB5"/>
    <w:pPr>
      <w:tabs>
        <w:tab w:val="center" w:pos="4536"/>
        <w:tab w:val="right" w:pos="9072"/>
      </w:tabs>
      <w:spacing w:after="0" w:line="240" w:lineRule="auto"/>
    </w:pPr>
  </w:style>
  <w:style w:type="character" w:customStyle="1" w:styleId="En-tteCar">
    <w:name w:val="En-tête Car"/>
    <w:basedOn w:val="Policepardfaut"/>
    <w:link w:val="En-tte"/>
    <w:uiPriority w:val="99"/>
    <w:rsid w:val="00233EB5"/>
  </w:style>
  <w:style w:type="paragraph" w:styleId="Pieddepage">
    <w:name w:val="footer"/>
    <w:basedOn w:val="Normal"/>
    <w:link w:val="PieddepageCar"/>
    <w:uiPriority w:val="99"/>
    <w:unhideWhenUsed/>
    <w:rsid w:val="00233EB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33EB5"/>
  </w:style>
  <w:style w:type="paragraph" w:styleId="Lgende">
    <w:name w:val="caption"/>
    <w:basedOn w:val="Normal"/>
    <w:next w:val="Normal"/>
    <w:uiPriority w:val="35"/>
    <w:unhideWhenUsed/>
    <w:qFormat/>
    <w:rsid w:val="0074307A"/>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DA205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445970">
      <w:bodyDiv w:val="1"/>
      <w:marLeft w:val="0"/>
      <w:marRight w:val="0"/>
      <w:marTop w:val="0"/>
      <w:marBottom w:val="0"/>
      <w:divBdr>
        <w:top w:val="none" w:sz="0" w:space="0" w:color="auto"/>
        <w:left w:val="none" w:sz="0" w:space="0" w:color="auto"/>
        <w:bottom w:val="none" w:sz="0" w:space="0" w:color="auto"/>
        <w:right w:val="none" w:sz="0" w:space="0" w:color="auto"/>
      </w:divBdr>
    </w:div>
    <w:div w:id="1367485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F4D20E-92B4-456B-9F07-81D72CAFE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4443</Words>
  <Characters>24442</Characters>
  <Application>Microsoft Office Word</Application>
  <DocSecurity>0</DocSecurity>
  <Lines>203</Lines>
  <Paragraphs>57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Axel PECHERIC</dc:creator>
  <cp:keywords/>
  <dc:description/>
  <cp:lastModifiedBy>Axel PECHERIC</cp:lastModifiedBy>
  <cp:revision>285</cp:revision>
  <cp:lastPrinted>2021-06-22T14:37:00Z</cp:lastPrinted>
  <dcterms:created xsi:type="dcterms:W3CDTF">2021-04-26T10:44:00Z</dcterms:created>
  <dcterms:modified xsi:type="dcterms:W3CDTF">2021-09-20T14:38:00Z</dcterms:modified>
</cp:coreProperties>
</file>